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仿宋"/>
          <w:sz w:val="30"/>
          <w:szCs w:val="30"/>
        </w:rPr>
      </w:pPr>
      <w:bookmarkStart w:id="0" w:name="_GoBack"/>
      <w:bookmarkEnd w:id="0"/>
      <w:r>
        <w:rPr>
          <w:rFonts w:eastAsia="仿宋"/>
          <w:sz w:val="30"/>
          <w:szCs w:val="30"/>
        </w:rPr>
        <w:t>附件</w:t>
      </w:r>
    </w:p>
    <w:p>
      <w:pPr>
        <w:adjustRightInd w:val="0"/>
        <w:snapToGrid w:val="0"/>
        <w:jc w:val="center"/>
        <w:rPr>
          <w:rFonts w:ascii="FZXiaoBiaoSong-B05" w:hAnsi="FZXiaoBiaoSong-B05" w:eastAsia="FZXiaoBiaoSong-B05"/>
          <w:sz w:val="28"/>
          <w:szCs w:val="28"/>
        </w:rPr>
      </w:pPr>
      <w:r>
        <w:rPr>
          <w:rFonts w:hint="eastAsia" w:ascii="FZXiaoBiaoSong-B05" w:hAnsi="FZXiaoBiaoSong-B05" w:eastAsia="FZXiaoBiaoSong-B05"/>
          <w:sz w:val="28"/>
          <w:szCs w:val="28"/>
        </w:rPr>
        <w:t>大会入住宾馆、分会场特邀报告及分会场联系人</w:t>
      </w:r>
    </w:p>
    <w:tbl>
      <w:tblPr>
        <w:tblStyle w:val="11"/>
        <w:tblW w:w="4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1122"/>
        <w:gridCol w:w="4365"/>
        <w:gridCol w:w="3111"/>
        <w:gridCol w:w="2438"/>
        <w:gridCol w:w="1958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入住酒店</w:t>
            </w: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入住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分</w:t>
            </w:r>
            <w:r>
              <w:rPr>
                <w:rFonts w:ascii="黑体" w:hAnsi="黑体" w:eastAsia="黑体"/>
                <w:sz w:val="18"/>
                <w:szCs w:val="18"/>
              </w:rPr>
              <w:t>会场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分会场主题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分会场特邀报告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分会场主席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分会场秘书长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分会场联系人</w:t>
            </w:r>
          </w:p>
        </w:tc>
        <w:tc>
          <w:tcPr>
            <w:tcW w:w="2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宾馆负责人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辽宁大厦（沈阳市皇姑区黄河南大街105号；024-86081844）</w:t>
            </w: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1林草青年理论学习</w:t>
            </w:r>
            <w:r>
              <w:rPr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科技创新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新时代林草科技青年历史使命</w:t>
            </w:r>
            <w:r>
              <w:rPr>
                <w:rFonts w:ascii="宋体" w:hAnsi="宋体"/>
                <w:sz w:val="18"/>
                <w:szCs w:val="18"/>
              </w:rPr>
              <w:t>与</w:t>
            </w:r>
            <w:r>
              <w:rPr>
                <w:rFonts w:hint="eastAsia" w:ascii="宋体" w:hAnsi="宋体"/>
                <w:sz w:val="18"/>
                <w:szCs w:val="18"/>
              </w:rPr>
              <w:t>责任</w:t>
            </w:r>
            <w:r>
              <w:rPr>
                <w:rFonts w:ascii="宋体" w:hAnsi="宋体"/>
                <w:sz w:val="18"/>
                <w:szCs w:val="18"/>
              </w:rPr>
              <w:t>担当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待定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1.刘庆新，国家林业和草原局科技司“春芽”理论学习小组组长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2.张璇，中国林业科学研究院科技处青年理论学习小组组长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3.李彦，中国林学会秘书处青年理论学习小组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张璇，中国林业科学研究院科技处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盛芳芳，中国林业科学研究院科技处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shengfangfang2018@126.com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15901225316</w:t>
            </w:r>
          </w:p>
        </w:tc>
        <w:tc>
          <w:tcPr>
            <w:tcW w:w="255" w:type="pct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廖德志，湖南省林学会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李立华，中国林学会学术部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S2科技创新平台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重点实验室和生态站建设与管理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1.何洪林，中国科学院地理科学与资源研究所研究员，基于长期观测的中国生态系统研究网络（CERN）联网研究进展；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2.王维真，中国科学院西北生态环境资源研究院研究员，高分真实性检验站建设；</w:t>
            </w:r>
          </w:p>
          <w:p>
            <w:pPr>
              <w:adjustRightInd w:val="0"/>
              <w:snapToGrid w:val="0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3.王绪高，中国科学院沈阳应用生态研究所研究员，中国科学院沈阳应用生态研究所科研创新平台建设与发展。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1.庞勇，中国林业科学研究院科技处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2.杨洪国，中国林业科学研究院生态定位观测网络办公室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3.高志海，中国林业科学研究院资源信息研究所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叶俊，</w:t>
            </w:r>
            <w:r>
              <w:rPr>
                <w:sz w:val="18"/>
                <w:szCs w:val="18"/>
              </w:rPr>
              <w:t>中国林业科学研究院科技处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叶俊，中国林业科学研究院科技处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yejun_2007@163.com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15295532010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S3</w:t>
            </w:r>
            <w:r>
              <w:rPr>
                <w:rFonts w:hint="eastAsia"/>
                <w:sz w:val="18"/>
                <w:szCs w:val="18"/>
              </w:rPr>
              <w:t>森林培育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森林资源高效培育与困难立地植被营建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.张鹏，东北林业大学教授，加强珍贵树种资源培育实施科学绿化；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2.席本野，北京林业大学教授，蒸发驱动的水力再分配；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3.田野，南京林业大学教授，林下植被物种丰富度对杨树人工林生长和土壤碳库稳定性的影响；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刘平，沈阳农业大学教授，辽宁省油松人工林质量精准提升关键技术研究。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1.贾黎明，北京林业大学教授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2.陆秀君，沈阳农业大学教授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1.刘平，沈阳农业大学教授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2.李国雷，</w:t>
            </w:r>
            <w:r>
              <w:rPr>
                <w:sz w:val="18"/>
                <w:szCs w:val="18"/>
              </w:rPr>
              <w:t>北京林业大学教授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张晓林，沈阳农业大学副教授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zxlsyau@syau.edu.cn</w:t>
            </w:r>
          </w:p>
          <w:p>
            <w:pPr>
              <w:adjustRightInd w:val="0"/>
              <w:snapToGrid w:val="0"/>
              <w:jc w:val="left"/>
              <w:rPr>
                <w:rFonts w:eastAsia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13940348166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S4</w:t>
            </w:r>
            <w:r>
              <w:rPr>
                <w:rFonts w:hint="eastAsia"/>
                <w:sz w:val="18"/>
                <w:szCs w:val="18"/>
              </w:rPr>
              <w:t>林木遗传育种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智能信息时代的林木遗传育种科技创新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赖锦盛，中国农业大学教授，题目待定；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杜庆章，北京林业大学教授，杨树优异基因资源挖掘与分子设计育种；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崔凯，中国林业科学研究院高原林业研究所研究员，云南松树干扭曲和早实性状的机制解析。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1.王军辉，中国林业科学研究院研究员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2.王玉成，沈阳农业大学教授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丁昌俊，中国林业科学研究院副研究员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赵曦阳，吉林农业大学教授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王君，北京林业大学教授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.丁昌俊，中国林业科学研究院林业</w:t>
            </w:r>
            <w:r>
              <w:rPr>
                <w:rFonts w:hint="eastAsia"/>
                <w:sz w:val="18"/>
                <w:szCs w:val="18"/>
              </w:rPr>
              <w:t>研究所</w:t>
            </w:r>
            <w:r>
              <w:rPr>
                <w:sz w:val="18"/>
                <w:szCs w:val="18"/>
              </w:rPr>
              <w:t>所副研究员13581996158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changjund@126.com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吴月亮，沈阳农业大学副教授，13840021660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wuyueliang72@syau.edu.cn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森林生态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森林生态和林业青年担当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1.于大炮，中国科学院沈阳应用生态研究所研究员，辽东山区现有落叶松人工林经营模式的碳汇及潜力；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2.陈振举，沈阳农业大学林学院教授，我国寒温带针叶林气候限制的树木年轮学探讨；</w:t>
            </w:r>
          </w:p>
          <w:p>
            <w:pPr>
              <w:adjustRightInd w:val="0"/>
              <w:snapToGrid w:val="0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3.陈德祥，中国林业科学研究院热带林业研究所研究员，全球变化与热带森林碳汇形成机制。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1.肖文发，中国林业科学研究院研究员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2.代力民，中国科学院沈阳应用生态研究所研究员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3.史作民，中国林业科学研究院森林生态环境与保护研究所研究员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1.王庆伟，中国科学院沈阳应用生态研究所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2.曾立雄，中国林业科学研究院森林生态环境与自然保护研究所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李俊霞，沈阳农业大学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lijx20142502@163.com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15998187290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草原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科技创新支撑草原与草业高质量发展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王赞，中国农业大学教授，紫花苜蓿基因组与基因资源发掘；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b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董世魁，北京林业大学草业与草原学院教授，退化草地生态恢复的前沿科学问题。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1.李春杰，兰州大学草地农业科技学院院长、教授，国家林草局草原研究中心主任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2.董世魁，中国草学会副理事长，北京林业大学草业与草原学院院长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3.白龙，沈阳农业大学教授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李晓霞，</w:t>
            </w:r>
            <w:r>
              <w:rPr>
                <w:sz w:val="18"/>
                <w:szCs w:val="18"/>
              </w:rPr>
              <w:t>中国林业科学研究院生态所</w:t>
            </w:r>
            <w:r>
              <w:rPr>
                <w:rFonts w:hint="eastAsia"/>
                <w:sz w:val="18"/>
                <w:szCs w:val="18"/>
              </w:rPr>
              <w:t>/国家林草局草原研究中心副研究员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胡小文，兰州大学教授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范希锋，北京草业与环境发展中心研究员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邹博坤，国家林草局草原研究中心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zoubk@caf.ac.cn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18903138188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辽宁人民大厦（沈阳市皇姑区崇山东路41号；024-86681158）</w:t>
            </w: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S7</w:t>
            </w:r>
            <w:r>
              <w:rPr>
                <w:rFonts w:hint="eastAsia"/>
                <w:sz w:val="18"/>
                <w:szCs w:val="18"/>
              </w:rPr>
              <w:t>野生动物保护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人与野生动物和谐共生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1.李志鹏，吉林农业大学教授，鹿角再生对人类健康的启示；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2.杨仕隆，东北林业大学野生动物与自然保护地学院教授，温度与动物生存策略；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3.张莹，沈阳农业大学动物科学与动物医学学院教授，野生动物疫源疫病防控与野生动物保护；</w:t>
            </w:r>
          </w:p>
          <w:p>
            <w:pPr>
              <w:adjustRightInd w:val="0"/>
              <w:snapToGrid w:val="0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殷江霞，辽宁大学副教授鸟类个性差异及其对配偶选择的影响。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1.邹红菲，东北林业大学教授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2.徐基良，北京林业大学教授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3.万冬梅，辽宁大学教授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4.李应东，沈阳农业大学副教授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杨仕隆，东北林业大学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.王金凤，北京林业大学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蒋一婷，辽宁大学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王金震</w:t>
            </w: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东北林业大学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54898386@qq.com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15804602623</w:t>
            </w:r>
          </w:p>
        </w:tc>
        <w:tc>
          <w:tcPr>
            <w:tcW w:w="25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李颖，湖州市林业局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童杰洁，中国林业科学研究院亚热带林业研究所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辽东绿色</w:t>
            </w:r>
            <w:r>
              <w:rPr>
                <w:sz w:val="18"/>
                <w:szCs w:val="18"/>
              </w:rPr>
              <w:t>经济区建设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林下经济与绿色产业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b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郭汉麟，国家林草局产业发展规划院林场种苗规划处主任工程师，国家储备林现有模式分析与研究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赵福强，沈阳大学教授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齐麟，沈阳大学副教授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齐麟，沈阳大学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mynameiskylin@hotmail.com，18602481761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森林经理与信息技术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林草智慧监管与质量精准提升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1.景维鹏，东北林业大学教授，多源遥感数据高精度智能处理技术及应用；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2.张军国，北京林业大学教授，基于AIoT的野生动物智慧监测系统；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3.张雄清，中国林业科学研究院林业研究所研究员，杉木自然稀疏规律及该规律下的杉木生长模型研究。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1.张怀清，中国林业科学研究院资源信息研究所研究员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2.许童羽，沈阳农业大学教授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李永亮，中国林业科学研究院资源信息研究所副研究员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2.高慧淋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沈阳农业大学林学院副教授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于丰华，沈阳农业大学信息与电气工程学院副教授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adan@syau.edu.cn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18698830597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S21林果特色产业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大食物观背景下经济林科技创新与产业振兴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1.汪阳东，中国林业科学研究院研究员，大食物观背景下林业资源开发利用潜力。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2.黄坚钦，浙江农林大学林业与生物技术学院教授，特色经济林重要性状形成与调控；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3.王力荣，中国农科院郑州果树研究所研究员，国内外桃品种改良历史与进展；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4.袁德义，中南林业科技大学林学院教授，油茶科技创新与实践；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5.李新岗，西北农林科技大学林学院教授，中国枣品质形成与调控及其应用；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6.冯建灿，河南农业大学园艺学院教授，桃树型形成分子机制研究进展。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1.乌云塔娜，中国林业科学研究院经济林研究所研究员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2.刘威生，辽宁省果树研究所研究员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3.田金龙，沈阳农业大学食品学院教授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1.饶国栋，中国林业科学研究院林业研究所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2.江锡兵，中国林业科学研究院亚热带林业研究所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3.谢普军，中国林业科学研究院林业研究所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4.赵宏飞，北京林业大学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5.苏二正，南京林业大学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6.龚文芳，中南林业科技大学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7.王利兵，</w:t>
            </w:r>
            <w:r>
              <w:fldChar w:fldCharType="begin"/>
            </w:r>
            <w:r>
              <w:instrText xml:space="preserve"> HYPERLINK "http://www.baidu.com/link?url=mAUkFREwfmIItidSzcEHXxBIQrO9I9yEpbVtFev3AhUs4fR7t0GG4TztGP5GipW4" \t "https://www.baidu.com/_blank"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西北农林科技大学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姜楠，中国林业科学研究院经济林</w:t>
            </w:r>
            <w:r>
              <w:rPr>
                <w:rFonts w:hint="eastAsia"/>
                <w:sz w:val="18"/>
                <w:szCs w:val="18"/>
              </w:rPr>
              <w:t>研究</w:t>
            </w:r>
            <w:r>
              <w:rPr>
                <w:sz w:val="18"/>
                <w:szCs w:val="18"/>
              </w:rPr>
              <w:t>所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"mailto:543455303@qq.com" </w:instrText>
            </w:r>
            <w:r>
              <w:fldChar w:fldCharType="separate"/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543455303@qq.com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fldChar w:fldCharType="end"/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13164192648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S22国有林区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国有林区森林质量提升与碳中和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1.王懿祥，浙江农林大学环境与资源学院教授，碳中和目标下我国南方典型人工林森林经营的问题与挑战；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2.贾炜玮，东北林业大学林学院教授，基于林分条件和气候因子的人工红松枝条生长模拟；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3.何潇，中国林业科学研究院资源信息研究所助理研究员，多变量筛选集成方法和结构方程相结合解析混交林生物量驱动因子。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1.雷相东，中国林业科学研究院资源信息研究所研究员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2.董利虎，东北林业大学教授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3.高慧淋，沈阳农业大学副教授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1.董利虎，东北林业大学教授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2.高慧淋，沈阳农业大学副教授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何潇，中国林业科学研究院资源信息研究所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hexiao@ifrit.ac.cn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18515080502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S25防护林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新时代</w:t>
            </w:r>
            <w:r>
              <w:rPr>
                <w:rFonts w:hint="eastAsia"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三北</w:t>
            </w:r>
            <w:r>
              <w:rPr>
                <w:rFonts w:hint="eastAsia"/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防护林体系建设</w:t>
            </w:r>
            <w:r>
              <w:rPr>
                <w:rFonts w:hint="eastAsia"/>
                <w:sz w:val="18"/>
                <w:szCs w:val="18"/>
              </w:rPr>
              <w:t>新需求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1.党宏忠，中国林业科学研究院生态保护与修复研究所研究员，探讨“新三北”防护林建设工程需重视的若干问题；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2.郝广友，中国科学院沈阳应用生态研究所研究员，水力结构对防风固沙树种环境响应和适应影响的研究；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3.肖辉杰，北京林业大学教授，</w:t>
            </w:r>
            <w:r>
              <w:rPr>
                <w:sz w:val="18"/>
                <w:szCs w:val="18"/>
              </w:rPr>
              <w:t>荒漠绿洲防护林体系构建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吴统贵，中国林业科学研究院亚热带林业研究所副所长、研究员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2.党宏忠，中国林业科学研究院生态保护与修复研究所，研究员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朱金雷，中国林业科学研究院生态保护与修复研究所博士、副研究员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朱念福，中国林业科学研究院亚热带林业研究所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m1347703247@163.com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13477032471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25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黎明国际酒店（沈阳市大东区长安路10号；024-24359999）</w:t>
            </w: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S11森林保护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林草有害生物成灾机制与防控技术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1.刘君昂，中南林业科技大学，题目待定；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2.吕全，中国林业科学研究院森林生态环境与保护研究所研究员，森林入侵真菌病害的发生现状及趋势；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3.闫硕，中国农业大学教授，RNA农药和农药纳米化增效机理与农林应用研究；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4.刘志华，沈阳农业大学教授，木霉芽胞菌剂研发及对林木病害防效评价；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5.方国飞，国家林草局生物灾害防控中心副主任，题目待定。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1.王小艺，中国林业科学研究院森林生态环境与保护研究所研究员，森林和草原昆虫分会副主任委员、秘书长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2.吕全，中国林业科学研究院森林生态环境与保护研究所研究员，森林病理分会常务委员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3.孙守慧，沈阳农业大学教授，森林和草原昆虫分会委员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4.王永林，北京林业大学教授，森林病理分会常务委员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张彦龙，中国林业科学研究院森环森保所副研究员，森林</w:t>
            </w:r>
            <w:r>
              <w:rPr>
                <w:rFonts w:hint="eastAsia"/>
                <w:sz w:val="18"/>
                <w:szCs w:val="18"/>
              </w:rPr>
              <w:t>和草原</w:t>
            </w:r>
            <w:r>
              <w:rPr>
                <w:sz w:val="18"/>
                <w:szCs w:val="18"/>
              </w:rPr>
              <w:t>昆虫分会副秘书长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2.王曦茁，</w:t>
            </w:r>
            <w:r>
              <w:rPr>
                <w:sz w:val="18"/>
                <w:szCs w:val="18"/>
              </w:rPr>
              <w:t>中国林业科学研究院森环森保所副研究员，森林</w:t>
            </w:r>
            <w:r>
              <w:rPr>
                <w:rFonts w:hint="eastAsia"/>
                <w:sz w:val="18"/>
                <w:szCs w:val="18"/>
              </w:rPr>
              <w:t>病理</w:t>
            </w:r>
            <w:r>
              <w:rPr>
                <w:sz w:val="18"/>
                <w:szCs w:val="18"/>
              </w:rPr>
              <w:t>分会副秘书长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3.陶静，北京林业大学教授，森林和草原分会副秘书长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刘志华，沈阳农业大学教授，森林病理分会</w:t>
            </w:r>
            <w:r>
              <w:rPr>
                <w:rFonts w:hint="eastAsia"/>
                <w:sz w:val="18"/>
                <w:szCs w:val="18"/>
              </w:rPr>
              <w:t>委员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尹大川，沈阳农业大学副教授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yindachuan@126.com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15840116059</w:t>
            </w:r>
          </w:p>
        </w:tc>
        <w:tc>
          <w:tcPr>
            <w:tcW w:w="255" w:type="pct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臧真荣，山东林学会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林产化学加工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林产化学低碳转化利用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徐俊明，中国林业科学研究院林产化学工业研究所研究员，油脂热化学转化制备烃基生物柴油；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2.荆宇，南京林业大学化工学院教授，天然有机电极材料的理实研究；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3.张超群，华南农业大学教授，纤维素脂肪酸酯的创制与性能研究；</w:t>
            </w:r>
          </w:p>
          <w:p>
            <w:pPr>
              <w:adjustRightInd w:val="0"/>
              <w:snapToGrid w:val="0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4.王永贵，东北林业大学教授，纤维素酯化改性及功能结构构筑。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1.刘军利，中国林业科学研究院林产化学工业研究所研究员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2.徐勇，南京林业大学教授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3.刘玉鹏，中国林业科学研究院林产化学工业研究所研究员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张猛，中国林业科学研究院林化所研究员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张梦婷，中国林业科学研究院林产化学工业研究所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lxhlhfh@163.com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13338624534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S13木材科学与技术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竹木资源利用与绿色健康中国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1.曹金珍，北京林业大学材料科学与技术学院教授，实木改性策略的相关思考和探索；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2.孙庆丰，浙江农林大学化学与材料工程学院教授，木材仿生智能科学探索与实践；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3.徐伟，南京林业大学家居与工业设计学院教授，绿色智能制造赋能家居产业高质量发展；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4.余养伦，中国林业科学研究院木材工业研究所研究员，木质重组材料科技创新与应用；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5.王成毓，东北林业大学材料科学与工程学院教授，碳中和背景下木质热管理材料的仿生研究；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1.吴义强，中国工程院院士、中南林业科技大学教授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2.于海鹏，东北林业大学教授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3.殷亚方，中国林业科学研究院木材工业研究所研究员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李贤军，中南林业科技大学教授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刘永壮，东北林业大学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lyz@nefu.edu.cn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13314600267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S14</w:t>
            </w:r>
            <w:r>
              <w:rPr>
                <w:rFonts w:hint="eastAsia"/>
                <w:sz w:val="18"/>
                <w:szCs w:val="18"/>
              </w:rPr>
              <w:t>林业经济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“双碳”目标下的林业经济发展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曹玉昆，东北林业大学经济管理学院教授，“双碳”目标战略与国有林区改革发展。</w:t>
            </w:r>
          </w:p>
          <w:p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洪燕真，福建农林大学经济管理学院副教授，森林“四库”促进农村共同富裕的逻辑和路径。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.杨爱军，南京林业大学经济管理学院副院长</w:t>
            </w:r>
          </w:p>
          <w:p>
            <w:pPr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.陈珂，沈阳农业大学经济管理学院教授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张晖，南京</w:t>
            </w:r>
            <w:r>
              <w:rPr>
                <w:sz w:val="18"/>
                <w:szCs w:val="18"/>
              </w:rPr>
              <w:t>林业大学教授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何丹，沈阳农业大学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hedan@syau.edu.cn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13478832717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森林与</w:t>
            </w:r>
            <w:r>
              <w:rPr>
                <w:sz w:val="18"/>
                <w:szCs w:val="18"/>
              </w:rPr>
              <w:t>草原</w:t>
            </w:r>
            <w:r>
              <w:rPr>
                <w:rFonts w:hint="eastAsia"/>
                <w:sz w:val="18"/>
                <w:szCs w:val="18"/>
              </w:rPr>
              <w:t>防火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全球变暖背景下森林草原火灾及雷击火防控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1.王秋华，西南林业大学土木工程学院副院长、教授，题目待定；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2.刘志华，中国科学院沈阳应用生态研究所研究员，野火碳排放的格局、趋势及原因；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3.胡同欣，东北林业大学林学院副教授，火干扰对中国北方森林生态系统土壤碳循环影响。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1.舒立福，中国林业科学研究院森林生态环境与自然保护研究所研究员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2.孙龙，东北林业大学林学院院长、教授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杨光，东北林业大学教授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宁吉彬，东北林业大学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ning_jibin@163.com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18645063569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林业机械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围绕国家重大战略和林草行业需求，提供林草技术装备支撑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1.冉东亚，国家林草局科技司二级巡视员，题目待定；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2.周建波，国家林业和草原局哈尔滨林业机械研究所研究员，新时期林业机械服务体系技术创新实践；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3.尤泳，中国农业大学工学院教授，农艺农机融合破解草业草原装备需求卡点问题；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4.韦剑，中国林业机械协会高级工程师，我国林草机械化思考。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1.周建波，国家林业和草原局哈尔滨林业机械研究所常务副所长、党委副书记（主持全面工作）研究员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2.何志华，浙江省林业局二级巡视员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3.赵东，北京林业大学工学院院长、教授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4.朱良宽，东北林业大学机电工程学院院长、教授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5.倪超，南京林业大学机械电子工程学院副院长（主持工作）、教授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6.李立君，中南林业科技大学机电工程学院院长、教授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7.李玮，西南林业大学机械与交通学院院长、教授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8.李晓旭，中国林业科学研究院木材工业研究所副所长、高级工程师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9.王伟，沈阳农业大学工程学院院长，教授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张明远，国家林业和草原局哈尔滨林业机械研究所科技管理处主任、高级工程师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赵健，北京林业大学工学院系副主任、副教授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.李健，东北林业大学机电工程学院系副主任、教授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陈青，南京林业大学机械电子工程学院系主任、副教授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陈海飞，中南林业科技大学机电工程学院讲师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王峰，西南林业大学机械与交通学院实验中心主任、高级实验师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杨建华，中国林业科学研究院木材工业研究所副研究员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孟凡烨，</w:t>
            </w:r>
            <w:r>
              <w:rPr>
                <w:rFonts w:hint="eastAsia"/>
                <w:sz w:val="18"/>
                <w:szCs w:val="18"/>
              </w:rPr>
              <w:t>国家林草局</w:t>
            </w:r>
            <w:r>
              <w:rPr>
                <w:sz w:val="18"/>
                <w:szCs w:val="18"/>
              </w:rPr>
              <w:t>哈尔滨林机所科技处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hljs_kyc@163.com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13936550975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S24碳汇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林草碳汇精准提升关键技术与碳汇/源监测评估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1.肖文发，林草碳汇研究院（中国林业科学研究院）研究员，题目待定；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2.宋新章，浙江农林大学竹子学院教授，毛竹林固碳机制及其对氮沉降的响应；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3.吴波，中国林业科学研究院生态保护与修复研究所研究员，中国荒漠生态系统碳储量估算及存在的问题。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1.朱建华，林草碳汇研究院综合办公室副主任（中国林业科学研究院森林生态环境与保护研究所、研究员）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2.于雷，林草碳汇研究院综合办公室副主任（中国林业科学研究院科技处副处长、高工）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韩锋，林草碳汇研究院综合办公室（中国林业科学研究院科技处）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赵紫剑，林草碳汇研究院综合办公室（中国林业科学研究院科技处）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吕馥龄，林草碳汇研究院综合办公室（中国林业科学研究院科技处）</w:t>
            </w:r>
            <w:r>
              <w:rPr>
                <w:rFonts w:hint="eastAsia"/>
                <w:sz w:val="18"/>
                <w:szCs w:val="18"/>
              </w:rPr>
              <w:t>18911189183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lflshiplmm@126.com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辽宁政协会馆（辽宁八方大厦）</w:t>
            </w:r>
          </w:p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（沈阳市皇姑区崇山东路73号；024-86293001）</w:t>
            </w: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碳中和与城乡风景园林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1.郑曦，北京林业大学园林学院教授，低碳绿地评估与循证优化途径；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2.蔡新冬，沈阳建筑大学建筑与规划学院教授，</w:t>
            </w:r>
            <w:r>
              <w:rPr>
                <w:sz w:val="18"/>
                <w:szCs w:val="18"/>
              </w:rPr>
              <w:t>碳汇景观格局引领下辽东湾新区城市设计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3.许大为，东北林业大学园林学院教授，哈尔滨市中心城区景观生态健康评价与优化；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3.祝朋芳，沈阳农业大学教授，耐寒园林花卉选育理论与实践。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1.郑曦，北京林业大学教授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2.许大为，东北林业大学教授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3.祝朋芳，沈阳农业大学教授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李方正，北京林业大学副教授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张桐</w:t>
            </w:r>
            <w:r>
              <w:rPr>
                <w:rFonts w:ascii="Times New Roman" w:hAnsi="Times New Roman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沈阳农业大学副教授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tongzhang@syau.edu.cn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15304008116</w:t>
            </w:r>
          </w:p>
        </w:tc>
        <w:tc>
          <w:tcPr>
            <w:tcW w:w="25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张波，中国林学会宁波服务站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韩少杰，中国林学会学术部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17竹子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竹业科技创新与绿色发展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1.谢锦忠，中国林业科学研究院亚热带林业研究所研究员，竹林下竹基食用菌高效培育模式研究与实践；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2.宋新章，浙江农林大学竹子研究院教授，毛竹林生态系统碳循环过程分量研究；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3.刘广路，国际竹藤中心竹藤资源与环境研究所研究员，材用竹林高效定向培育的实践与思考。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1.范少辉，国际竹藤中心研究员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2.谢锦忠，中国林业科学研究院亚热带林业研究所研究员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官凤英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国际竹藤中心研究员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王一，国际竹藤中心副研究员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wangyi@icbr.ac.cn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15901543225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S20国家公园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以国家公园为主体的自然保护地体系建设中的科技创新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1.闫颜，国家林草局西南院高级工程师，新时期自然保护地创新发展的路径；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2.陈飞，国家林草局亚洲象保护研究中心高级工程师，亚洲象国家公园与亚洲象保护。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金崑，中国林业科学研究院自然保护地研究所所长、研究员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张智，沈阳农业大学林学院副院长，副教授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1.陈飞，国家林草局西南调查规划院高级工程师/国家林草局亚洲象研究中心主任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2.李晨韵，国家林草局产业发展规划院高级工程师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冀盼盼，中林科院自然保护地所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jp19930326@163.com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15613281013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S27森林食品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“大食物观”背景下森林食品研究与开发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1.白卫滨，暨南大学理工学院教授，林果色素稳态化策略与营养功能挖掘；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2.孙崇德，浙江大学农业与生物技术学院教授，柑橘果实类黄酮及其生物活性研究。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1.王丰俊，北京林业大学教授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2.李斌，沈阳农业大学副校长、教授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李广锦，北京林业大学讲师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金凤，北京林业大学讲师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Jinfeng502@bjfu.edu.cn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18800108328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辽宁工会大厦（沈阳市皇姑区崇山东路40号；024-31965555）</w:t>
            </w: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8湿地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湿地保护与恢复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1.苏芳莉，沈阳农业大学教授，辽河口湿地保护修复与功能提升研究；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2.刘艳杰，中国科学院东北地理与农业生态研究所研究员，湿地生态系统植物入侵机制案例分析；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3.于晓菲，东北师范大学教授，冻融对湿地土壤反硝化和植物萌芽策略的延续效应及其级联机制；</w:t>
            </w:r>
          </w:p>
          <w:p>
            <w:pPr>
              <w:adjustRightInd w:val="0"/>
              <w:snapToGrid w:val="0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4.夏江宝，滨州学院科研处处长教授，黄河三角洲湿地柽柳分布环境解析及其水盐适应特征。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1.李伟，中国林业科学研究院湿地研究所副所长、研究员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2.李峰，中国科学院亚热带农业生态研究所研究员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3.曲波，沈阳农业大学生物科学技术学院教授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.翟夏杰</w:t>
            </w:r>
            <w:r>
              <w:rPr>
                <w:rFonts w:hint="eastAsia"/>
                <w:sz w:val="18"/>
                <w:szCs w:val="18"/>
              </w:rPr>
              <w:t>，中国林业科学研究院</w:t>
            </w:r>
            <w:r>
              <w:rPr>
                <w:sz w:val="18"/>
                <w:szCs w:val="18"/>
              </w:rPr>
              <w:t>湿地研究所助研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邹业爱，</w:t>
            </w:r>
            <w:r>
              <w:rPr>
                <w:sz w:val="18"/>
                <w:szCs w:val="18"/>
              </w:rPr>
              <w:t>中国科学院亚热带农业生态研究所</w:t>
            </w:r>
            <w:r>
              <w:rPr>
                <w:rFonts w:hint="eastAsia"/>
                <w:sz w:val="18"/>
                <w:szCs w:val="18"/>
              </w:rPr>
              <w:t>副研究员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李化哲</w:t>
            </w:r>
            <w:r>
              <w:rPr>
                <w:sz w:val="18"/>
                <w:szCs w:val="18"/>
              </w:rPr>
              <w:t>，中国林业科学研究院湿地研究所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lihuazhe2022@163.com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15288895383</w:t>
            </w:r>
          </w:p>
        </w:tc>
        <w:tc>
          <w:tcPr>
            <w:tcW w:w="25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芮飞燕，中林联林业规划设计研究院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S18水土保持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水土保持与生态修复科技创新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1.李锐，中国科学院水利部水土保持研究所研究员，黄土高原70年水土保持回顾与启示；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2.张信宝，中国科学院成都山地所研究员，地质与植被。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1.陈祥伟，东北林业大学林学院教授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2.范昊明，沈阳农业大学水利学院院长、教授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1.王恩姮</w:t>
            </w:r>
            <w:r>
              <w:rPr>
                <w:sz w:val="18"/>
                <w:szCs w:val="18"/>
              </w:rPr>
              <w:t>，东北林业大学林学院</w:t>
            </w:r>
            <w:r>
              <w:rPr>
                <w:rFonts w:hint="eastAsia"/>
                <w:sz w:val="18"/>
                <w:szCs w:val="18"/>
              </w:rPr>
              <w:t>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2.周丽丽；沈阳农业大学水利学院教授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付玉，东北林业大学林学院副教授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aily_fy@163.com</w:t>
            </w:r>
          </w:p>
          <w:p>
            <w:pPr>
              <w:pStyle w:val="1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18829782024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pStyle w:val="10"/>
              <w:adjustRightInd w:val="0"/>
              <w:spacing w:line="240" w:lineRule="auto"/>
              <w:ind w:firstLine="0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S19</w:t>
            </w:r>
            <w:r>
              <w:rPr>
                <w:sz w:val="18"/>
                <w:szCs w:val="18"/>
              </w:rPr>
              <w:t>荒漠化防治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加强荒漠化防治</w:t>
            </w:r>
            <w:r>
              <w:rPr>
                <w:sz w:val="18"/>
                <w:szCs w:val="18"/>
              </w:rPr>
              <w:t>科技</w:t>
            </w:r>
            <w:r>
              <w:rPr>
                <w:rFonts w:hint="eastAsia"/>
                <w:sz w:val="18"/>
                <w:szCs w:val="18"/>
              </w:rPr>
              <w:t>创新，助力打赢“三北”攻坚战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1.张宇清，北京林业大学水土保持学院教授，典型固沙植物群落种间关系及其意义；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2.苗运法，中国科学院西北生态环境资源研究院研究员，题目待定；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3.刘志民，中国科学院沈阳应用生态研究所研究员，题目待定；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4.闫德仁，内蒙古自治区林业科学研究院荒漠化研究所研究员，题目待定；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5.高永，内蒙古农业大学沙漠治理学院教授，目待定；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6.吴波，中国林业科学研究院生态保护与修复研究所研究员，题目待定；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1.吴波，中国林业科学研究院生态保护与修复研究所副所长、研究员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2.张宇清，北京林业大学水土保持学院院长、教授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3.苏芳莉，沈阳农业大学教授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4.柳本立，中国科学院西北生态环境资源研究院研究员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王锋，</w:t>
            </w:r>
            <w:r>
              <w:rPr>
                <w:sz w:val="18"/>
                <w:szCs w:val="18"/>
              </w:rPr>
              <w:t>中国林业科学研究院荒漠化</w:t>
            </w:r>
            <w:r>
              <w:rPr>
                <w:rFonts w:hint="eastAsia"/>
                <w:sz w:val="18"/>
                <w:szCs w:val="18"/>
              </w:rPr>
              <w:t>研究所研究员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朱金雷，中国林业科学研究院荒漠化研究所副研究员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13011162186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S26盐碱地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盐碱地综合治理与生态效益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1.孙海军，南京林业大学教授，林木细根对滨海农作物产量及气态氮损失的影响与机制初探；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2.李立新，东北林业大学教授，植物碱性盐胁迫适应机制解析；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3.王留强，中国林业科学研究院林业研究所副研究员，盐碱地生态修复技术现状及展望；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4.张洪霞，鲁东大学教授，功能型耐盐碱植物品种选育及其产业化应用；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5.高彩球，东北林业大学教授，白桦抗旱耐盐新种质创制。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1.李玉花，东北林业大学教授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2.胡海波，南京林业大学教授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3.王玉成，沈阳农业大学教授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管清杰，东北林业大学副教授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李丹丹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沈阳农业大学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ldd0317@syau.edu.cn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15998187860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研究生</w:t>
            </w:r>
            <w:r>
              <w:rPr>
                <w:sz w:val="18"/>
                <w:szCs w:val="18"/>
              </w:rPr>
              <w:t>论坛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科教融汇推动林业创新发展</w:t>
            </w:r>
          </w:p>
        </w:tc>
        <w:tc>
          <w:tcPr>
            <w:tcW w:w="14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待定</w:t>
            </w:r>
          </w:p>
        </w:tc>
        <w:tc>
          <w:tcPr>
            <w:tcW w:w="1012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1.宋丽丽，浙江农林大学研究生院长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黄华宏，浙江农林大学科技处副处长</w:t>
            </w: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陈健，浙江农林大学林业与生物技术学院副院长</w:t>
            </w: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姜小丽，浙江农林大学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</w:t>
            </w:r>
            <w:r>
              <w:rPr>
                <w:sz w:val="18"/>
                <w:szCs w:val="18"/>
              </w:rPr>
              <w:t>88882016</w:t>
            </w:r>
          </w:p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21543896</w:t>
            </w:r>
            <w:r>
              <w:rPr>
                <w:rFonts w:hint="eastAsia"/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qq.com</w:t>
            </w:r>
          </w:p>
        </w:tc>
        <w:tc>
          <w:tcPr>
            <w:tcW w:w="255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"/>
          <w:szCs w:val="21"/>
        </w:rPr>
      </w:pPr>
    </w:p>
    <w:sectPr>
      <w:footerReference r:id="rId3" w:type="default"/>
      <w:pgSz w:w="16838" w:h="11906" w:orient="landscape"/>
      <w:pgMar w:top="720" w:right="720" w:bottom="720" w:left="72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”“Times New Roman”“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7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ZTllZGU3ZTk2OWZkZTQ1MjgyZjQ0YzY0ZWJkODQifQ=="/>
  </w:docVars>
  <w:rsids>
    <w:rsidRoot w:val="00B71F4A"/>
    <w:rsid w:val="0000256D"/>
    <w:rsid w:val="000043EE"/>
    <w:rsid w:val="000170A5"/>
    <w:rsid w:val="0001762A"/>
    <w:rsid w:val="00022527"/>
    <w:rsid w:val="0002305E"/>
    <w:rsid w:val="00032513"/>
    <w:rsid w:val="000327C9"/>
    <w:rsid w:val="000549F5"/>
    <w:rsid w:val="00062695"/>
    <w:rsid w:val="00065922"/>
    <w:rsid w:val="00067763"/>
    <w:rsid w:val="000706F5"/>
    <w:rsid w:val="000708F5"/>
    <w:rsid w:val="00072C86"/>
    <w:rsid w:val="00073C82"/>
    <w:rsid w:val="00076CEB"/>
    <w:rsid w:val="000813B8"/>
    <w:rsid w:val="0009092D"/>
    <w:rsid w:val="00096CB4"/>
    <w:rsid w:val="0009732D"/>
    <w:rsid w:val="000A14FD"/>
    <w:rsid w:val="000A4674"/>
    <w:rsid w:val="000B3DD3"/>
    <w:rsid w:val="000C29B9"/>
    <w:rsid w:val="000D10E9"/>
    <w:rsid w:val="000D62E9"/>
    <w:rsid w:val="000E04F9"/>
    <w:rsid w:val="000E1E9F"/>
    <w:rsid w:val="000E3143"/>
    <w:rsid w:val="000E7237"/>
    <w:rsid w:val="000F201D"/>
    <w:rsid w:val="000F796A"/>
    <w:rsid w:val="001030B6"/>
    <w:rsid w:val="001042F5"/>
    <w:rsid w:val="001071A9"/>
    <w:rsid w:val="00110E56"/>
    <w:rsid w:val="00112BC8"/>
    <w:rsid w:val="00113DF8"/>
    <w:rsid w:val="00113E2E"/>
    <w:rsid w:val="00123AE0"/>
    <w:rsid w:val="001240E2"/>
    <w:rsid w:val="00126366"/>
    <w:rsid w:val="00133C7D"/>
    <w:rsid w:val="00134C41"/>
    <w:rsid w:val="0014223F"/>
    <w:rsid w:val="001453D5"/>
    <w:rsid w:val="00150477"/>
    <w:rsid w:val="00150E9A"/>
    <w:rsid w:val="00151690"/>
    <w:rsid w:val="00152F4A"/>
    <w:rsid w:val="00154B2F"/>
    <w:rsid w:val="001555EB"/>
    <w:rsid w:val="00155C79"/>
    <w:rsid w:val="00156ECD"/>
    <w:rsid w:val="00162213"/>
    <w:rsid w:val="00164657"/>
    <w:rsid w:val="00172561"/>
    <w:rsid w:val="00176F5C"/>
    <w:rsid w:val="001776D8"/>
    <w:rsid w:val="001A586E"/>
    <w:rsid w:val="001A6310"/>
    <w:rsid w:val="001B69A9"/>
    <w:rsid w:val="001C4C2B"/>
    <w:rsid w:val="001D6612"/>
    <w:rsid w:val="001E1A23"/>
    <w:rsid w:val="001E464D"/>
    <w:rsid w:val="001E47D6"/>
    <w:rsid w:val="001E7811"/>
    <w:rsid w:val="001F2908"/>
    <w:rsid w:val="001F3F9B"/>
    <w:rsid w:val="001F6320"/>
    <w:rsid w:val="001F6A10"/>
    <w:rsid w:val="00200A5C"/>
    <w:rsid w:val="002030FB"/>
    <w:rsid w:val="002035C7"/>
    <w:rsid w:val="00205F51"/>
    <w:rsid w:val="00207325"/>
    <w:rsid w:val="00212B7A"/>
    <w:rsid w:val="00213978"/>
    <w:rsid w:val="00214C77"/>
    <w:rsid w:val="00215B4B"/>
    <w:rsid w:val="002174F2"/>
    <w:rsid w:val="00230D8F"/>
    <w:rsid w:val="00240BB4"/>
    <w:rsid w:val="00240E90"/>
    <w:rsid w:val="00243439"/>
    <w:rsid w:val="00243E90"/>
    <w:rsid w:val="00250FE4"/>
    <w:rsid w:val="002528AE"/>
    <w:rsid w:val="00253A73"/>
    <w:rsid w:val="002567A3"/>
    <w:rsid w:val="002610BA"/>
    <w:rsid w:val="00263E51"/>
    <w:rsid w:val="00266241"/>
    <w:rsid w:val="00267386"/>
    <w:rsid w:val="002726C8"/>
    <w:rsid w:val="0027311F"/>
    <w:rsid w:val="00275905"/>
    <w:rsid w:val="00276D13"/>
    <w:rsid w:val="00280071"/>
    <w:rsid w:val="00282BC0"/>
    <w:rsid w:val="00283535"/>
    <w:rsid w:val="00296BAF"/>
    <w:rsid w:val="002A1A1D"/>
    <w:rsid w:val="002A58C5"/>
    <w:rsid w:val="002B3D01"/>
    <w:rsid w:val="002B578B"/>
    <w:rsid w:val="002B7A82"/>
    <w:rsid w:val="002C271E"/>
    <w:rsid w:val="002D0E46"/>
    <w:rsid w:val="002D2C9E"/>
    <w:rsid w:val="002D4B72"/>
    <w:rsid w:val="002E5696"/>
    <w:rsid w:val="002F21BC"/>
    <w:rsid w:val="002F2C49"/>
    <w:rsid w:val="002F2E48"/>
    <w:rsid w:val="0030045F"/>
    <w:rsid w:val="00305044"/>
    <w:rsid w:val="0031266A"/>
    <w:rsid w:val="003304AE"/>
    <w:rsid w:val="00332600"/>
    <w:rsid w:val="003354B4"/>
    <w:rsid w:val="00341300"/>
    <w:rsid w:val="00347E4C"/>
    <w:rsid w:val="003571DE"/>
    <w:rsid w:val="00357AF6"/>
    <w:rsid w:val="0036093D"/>
    <w:rsid w:val="00364B5B"/>
    <w:rsid w:val="00366F64"/>
    <w:rsid w:val="003701F9"/>
    <w:rsid w:val="00381959"/>
    <w:rsid w:val="0038313F"/>
    <w:rsid w:val="0038467D"/>
    <w:rsid w:val="0038676A"/>
    <w:rsid w:val="00392C92"/>
    <w:rsid w:val="0039317D"/>
    <w:rsid w:val="003941AB"/>
    <w:rsid w:val="003A3CD9"/>
    <w:rsid w:val="003B147C"/>
    <w:rsid w:val="003B7089"/>
    <w:rsid w:val="003C2211"/>
    <w:rsid w:val="003C24BA"/>
    <w:rsid w:val="003C65B4"/>
    <w:rsid w:val="003C7EE4"/>
    <w:rsid w:val="003C7F21"/>
    <w:rsid w:val="003D019D"/>
    <w:rsid w:val="003D12F8"/>
    <w:rsid w:val="003D551B"/>
    <w:rsid w:val="003D6A9D"/>
    <w:rsid w:val="003D7F6E"/>
    <w:rsid w:val="003E1D2A"/>
    <w:rsid w:val="003E59CA"/>
    <w:rsid w:val="003F3C9B"/>
    <w:rsid w:val="003F5515"/>
    <w:rsid w:val="003F7BE0"/>
    <w:rsid w:val="004044FD"/>
    <w:rsid w:val="00412296"/>
    <w:rsid w:val="00414836"/>
    <w:rsid w:val="0041544F"/>
    <w:rsid w:val="00422E77"/>
    <w:rsid w:val="004276C1"/>
    <w:rsid w:val="0043538C"/>
    <w:rsid w:val="004425C1"/>
    <w:rsid w:val="004501C4"/>
    <w:rsid w:val="00450B2C"/>
    <w:rsid w:val="00456D3D"/>
    <w:rsid w:val="00460F53"/>
    <w:rsid w:val="00461B14"/>
    <w:rsid w:val="0046227F"/>
    <w:rsid w:val="00466444"/>
    <w:rsid w:val="00472587"/>
    <w:rsid w:val="00472FF0"/>
    <w:rsid w:val="00473F2C"/>
    <w:rsid w:val="0047514E"/>
    <w:rsid w:val="00476AB5"/>
    <w:rsid w:val="0048017C"/>
    <w:rsid w:val="00482E95"/>
    <w:rsid w:val="00483C29"/>
    <w:rsid w:val="00484B4F"/>
    <w:rsid w:val="00495355"/>
    <w:rsid w:val="00497CA5"/>
    <w:rsid w:val="004C0D71"/>
    <w:rsid w:val="004C115F"/>
    <w:rsid w:val="004C58DB"/>
    <w:rsid w:val="004C6838"/>
    <w:rsid w:val="004C6A5A"/>
    <w:rsid w:val="004D0F0D"/>
    <w:rsid w:val="004D4DF7"/>
    <w:rsid w:val="004E19D3"/>
    <w:rsid w:val="004F20C4"/>
    <w:rsid w:val="005052CE"/>
    <w:rsid w:val="00505D90"/>
    <w:rsid w:val="00507AF3"/>
    <w:rsid w:val="005225F3"/>
    <w:rsid w:val="00524FAF"/>
    <w:rsid w:val="00525F61"/>
    <w:rsid w:val="00530561"/>
    <w:rsid w:val="00535C1E"/>
    <w:rsid w:val="00536B64"/>
    <w:rsid w:val="00536C8E"/>
    <w:rsid w:val="00540669"/>
    <w:rsid w:val="0054107D"/>
    <w:rsid w:val="005427ED"/>
    <w:rsid w:val="00547362"/>
    <w:rsid w:val="005524BE"/>
    <w:rsid w:val="0056192A"/>
    <w:rsid w:val="00566FDE"/>
    <w:rsid w:val="00576EAA"/>
    <w:rsid w:val="00582299"/>
    <w:rsid w:val="005827B1"/>
    <w:rsid w:val="00582931"/>
    <w:rsid w:val="00585C4F"/>
    <w:rsid w:val="005918DE"/>
    <w:rsid w:val="00597892"/>
    <w:rsid w:val="005C7C44"/>
    <w:rsid w:val="005D041B"/>
    <w:rsid w:val="005D3A28"/>
    <w:rsid w:val="005D74CF"/>
    <w:rsid w:val="005E0444"/>
    <w:rsid w:val="005E378B"/>
    <w:rsid w:val="005E522F"/>
    <w:rsid w:val="005E6D7C"/>
    <w:rsid w:val="005E75AE"/>
    <w:rsid w:val="005E7A6D"/>
    <w:rsid w:val="005E7C64"/>
    <w:rsid w:val="005F171F"/>
    <w:rsid w:val="005F6A79"/>
    <w:rsid w:val="005F6D98"/>
    <w:rsid w:val="005F782F"/>
    <w:rsid w:val="0060131C"/>
    <w:rsid w:val="00603C48"/>
    <w:rsid w:val="006102C1"/>
    <w:rsid w:val="00612264"/>
    <w:rsid w:val="0061300E"/>
    <w:rsid w:val="00614A9C"/>
    <w:rsid w:val="00617B1D"/>
    <w:rsid w:val="00620593"/>
    <w:rsid w:val="00621378"/>
    <w:rsid w:val="00624268"/>
    <w:rsid w:val="006260BD"/>
    <w:rsid w:val="00633317"/>
    <w:rsid w:val="006405FE"/>
    <w:rsid w:val="00646297"/>
    <w:rsid w:val="0065014B"/>
    <w:rsid w:val="0065209C"/>
    <w:rsid w:val="00662681"/>
    <w:rsid w:val="00665BCB"/>
    <w:rsid w:val="00666727"/>
    <w:rsid w:val="00667857"/>
    <w:rsid w:val="00667F9D"/>
    <w:rsid w:val="00672785"/>
    <w:rsid w:val="00673031"/>
    <w:rsid w:val="006741F8"/>
    <w:rsid w:val="00676778"/>
    <w:rsid w:val="00681E82"/>
    <w:rsid w:val="0068431B"/>
    <w:rsid w:val="00686AC2"/>
    <w:rsid w:val="00687E8A"/>
    <w:rsid w:val="006916E1"/>
    <w:rsid w:val="0069728C"/>
    <w:rsid w:val="00697E1C"/>
    <w:rsid w:val="006A2A3A"/>
    <w:rsid w:val="006A2C07"/>
    <w:rsid w:val="006A3B72"/>
    <w:rsid w:val="006B3042"/>
    <w:rsid w:val="006B47B2"/>
    <w:rsid w:val="006B4AAF"/>
    <w:rsid w:val="006C1095"/>
    <w:rsid w:val="006D08DF"/>
    <w:rsid w:val="006D2282"/>
    <w:rsid w:val="006D26BA"/>
    <w:rsid w:val="006D754C"/>
    <w:rsid w:val="006E318C"/>
    <w:rsid w:val="006F1B8D"/>
    <w:rsid w:val="006F2901"/>
    <w:rsid w:val="006F2F9E"/>
    <w:rsid w:val="006F531F"/>
    <w:rsid w:val="006F7DCD"/>
    <w:rsid w:val="006F7DE8"/>
    <w:rsid w:val="00700A0C"/>
    <w:rsid w:val="00713979"/>
    <w:rsid w:val="00723D7A"/>
    <w:rsid w:val="00726932"/>
    <w:rsid w:val="00741B92"/>
    <w:rsid w:val="00742853"/>
    <w:rsid w:val="00742855"/>
    <w:rsid w:val="007439C0"/>
    <w:rsid w:val="00746178"/>
    <w:rsid w:val="0074633D"/>
    <w:rsid w:val="0075510E"/>
    <w:rsid w:val="00757FDB"/>
    <w:rsid w:val="00761139"/>
    <w:rsid w:val="00763B58"/>
    <w:rsid w:val="0076407B"/>
    <w:rsid w:val="00765BA5"/>
    <w:rsid w:val="007765E8"/>
    <w:rsid w:val="007807EC"/>
    <w:rsid w:val="007808F8"/>
    <w:rsid w:val="00785789"/>
    <w:rsid w:val="00785F8C"/>
    <w:rsid w:val="0079032F"/>
    <w:rsid w:val="007A04B4"/>
    <w:rsid w:val="007A47B0"/>
    <w:rsid w:val="007A7CFF"/>
    <w:rsid w:val="007B0CF3"/>
    <w:rsid w:val="007B0F5D"/>
    <w:rsid w:val="007B165C"/>
    <w:rsid w:val="007C0112"/>
    <w:rsid w:val="007C12CB"/>
    <w:rsid w:val="007C540A"/>
    <w:rsid w:val="007C5D63"/>
    <w:rsid w:val="007C61B4"/>
    <w:rsid w:val="007C6753"/>
    <w:rsid w:val="007D02B9"/>
    <w:rsid w:val="007D1D6B"/>
    <w:rsid w:val="007D2014"/>
    <w:rsid w:val="007E1FE0"/>
    <w:rsid w:val="007E5D4F"/>
    <w:rsid w:val="007F30F2"/>
    <w:rsid w:val="007F5319"/>
    <w:rsid w:val="007F5A94"/>
    <w:rsid w:val="007F71EB"/>
    <w:rsid w:val="007F754E"/>
    <w:rsid w:val="007F77FF"/>
    <w:rsid w:val="007F780E"/>
    <w:rsid w:val="00801C23"/>
    <w:rsid w:val="00801DA0"/>
    <w:rsid w:val="00802E73"/>
    <w:rsid w:val="0082259B"/>
    <w:rsid w:val="0082538D"/>
    <w:rsid w:val="00832DEE"/>
    <w:rsid w:val="0083757E"/>
    <w:rsid w:val="00855954"/>
    <w:rsid w:val="00855D23"/>
    <w:rsid w:val="00862026"/>
    <w:rsid w:val="00865B63"/>
    <w:rsid w:val="008660EA"/>
    <w:rsid w:val="008721D0"/>
    <w:rsid w:val="00872307"/>
    <w:rsid w:val="008733A9"/>
    <w:rsid w:val="00877778"/>
    <w:rsid w:val="00887B1B"/>
    <w:rsid w:val="008907B1"/>
    <w:rsid w:val="0089226B"/>
    <w:rsid w:val="00895F3F"/>
    <w:rsid w:val="008A08ED"/>
    <w:rsid w:val="008A48CF"/>
    <w:rsid w:val="008A5D01"/>
    <w:rsid w:val="008B38BC"/>
    <w:rsid w:val="008B75FF"/>
    <w:rsid w:val="008B7D01"/>
    <w:rsid w:val="008C0C43"/>
    <w:rsid w:val="008C2B71"/>
    <w:rsid w:val="008C6C11"/>
    <w:rsid w:val="008D2FBC"/>
    <w:rsid w:val="008D6670"/>
    <w:rsid w:val="008D7C3A"/>
    <w:rsid w:val="008E6541"/>
    <w:rsid w:val="008F4DBD"/>
    <w:rsid w:val="00902C37"/>
    <w:rsid w:val="00907BC0"/>
    <w:rsid w:val="00910780"/>
    <w:rsid w:val="009132D0"/>
    <w:rsid w:val="00920623"/>
    <w:rsid w:val="00922CFE"/>
    <w:rsid w:val="009303E8"/>
    <w:rsid w:val="00942DED"/>
    <w:rsid w:val="0094530E"/>
    <w:rsid w:val="009455D6"/>
    <w:rsid w:val="00945822"/>
    <w:rsid w:val="00946CFC"/>
    <w:rsid w:val="009470EC"/>
    <w:rsid w:val="0094799E"/>
    <w:rsid w:val="00951F3E"/>
    <w:rsid w:val="00961E76"/>
    <w:rsid w:val="00963794"/>
    <w:rsid w:val="009658F0"/>
    <w:rsid w:val="00966CD7"/>
    <w:rsid w:val="00971977"/>
    <w:rsid w:val="00973326"/>
    <w:rsid w:val="0097619F"/>
    <w:rsid w:val="00976339"/>
    <w:rsid w:val="00977A6A"/>
    <w:rsid w:val="00980A04"/>
    <w:rsid w:val="00982954"/>
    <w:rsid w:val="00983515"/>
    <w:rsid w:val="009867DB"/>
    <w:rsid w:val="00993A4C"/>
    <w:rsid w:val="009A2D46"/>
    <w:rsid w:val="009B44C2"/>
    <w:rsid w:val="009B4651"/>
    <w:rsid w:val="009C18A1"/>
    <w:rsid w:val="009C2789"/>
    <w:rsid w:val="009C2C0F"/>
    <w:rsid w:val="009C7895"/>
    <w:rsid w:val="009D5AF7"/>
    <w:rsid w:val="009E30CF"/>
    <w:rsid w:val="009F1D10"/>
    <w:rsid w:val="009F2B7C"/>
    <w:rsid w:val="009F43A3"/>
    <w:rsid w:val="009F5EEE"/>
    <w:rsid w:val="00A0469A"/>
    <w:rsid w:val="00A073FB"/>
    <w:rsid w:val="00A104BB"/>
    <w:rsid w:val="00A156E2"/>
    <w:rsid w:val="00A16836"/>
    <w:rsid w:val="00A20433"/>
    <w:rsid w:val="00A20C03"/>
    <w:rsid w:val="00A2553C"/>
    <w:rsid w:val="00A3023F"/>
    <w:rsid w:val="00A316B0"/>
    <w:rsid w:val="00A32885"/>
    <w:rsid w:val="00A32A87"/>
    <w:rsid w:val="00A41AEB"/>
    <w:rsid w:val="00A45CDE"/>
    <w:rsid w:val="00A5148D"/>
    <w:rsid w:val="00A515F7"/>
    <w:rsid w:val="00A5198A"/>
    <w:rsid w:val="00A51AB8"/>
    <w:rsid w:val="00A51C93"/>
    <w:rsid w:val="00A57E31"/>
    <w:rsid w:val="00A70F04"/>
    <w:rsid w:val="00A71B36"/>
    <w:rsid w:val="00A73F59"/>
    <w:rsid w:val="00A74DF8"/>
    <w:rsid w:val="00A81741"/>
    <w:rsid w:val="00A82CE4"/>
    <w:rsid w:val="00A876FF"/>
    <w:rsid w:val="00A92818"/>
    <w:rsid w:val="00A93E2B"/>
    <w:rsid w:val="00A96306"/>
    <w:rsid w:val="00A96AA6"/>
    <w:rsid w:val="00AA79C3"/>
    <w:rsid w:val="00AB3720"/>
    <w:rsid w:val="00AC4D2A"/>
    <w:rsid w:val="00AC5DD9"/>
    <w:rsid w:val="00AC61BD"/>
    <w:rsid w:val="00AC78D5"/>
    <w:rsid w:val="00AD2C33"/>
    <w:rsid w:val="00AD5434"/>
    <w:rsid w:val="00AD59A8"/>
    <w:rsid w:val="00AF24AC"/>
    <w:rsid w:val="00AF3E4C"/>
    <w:rsid w:val="00AF460B"/>
    <w:rsid w:val="00AF5E02"/>
    <w:rsid w:val="00AF5F84"/>
    <w:rsid w:val="00AF7577"/>
    <w:rsid w:val="00B03FF0"/>
    <w:rsid w:val="00B06A8A"/>
    <w:rsid w:val="00B07CBB"/>
    <w:rsid w:val="00B1306B"/>
    <w:rsid w:val="00B13A9A"/>
    <w:rsid w:val="00B16327"/>
    <w:rsid w:val="00B20908"/>
    <w:rsid w:val="00B23444"/>
    <w:rsid w:val="00B25193"/>
    <w:rsid w:val="00B266EC"/>
    <w:rsid w:val="00B27FF2"/>
    <w:rsid w:val="00B30B6A"/>
    <w:rsid w:val="00B361E0"/>
    <w:rsid w:val="00B365A9"/>
    <w:rsid w:val="00B37C32"/>
    <w:rsid w:val="00B43031"/>
    <w:rsid w:val="00B54587"/>
    <w:rsid w:val="00B55401"/>
    <w:rsid w:val="00B71F4A"/>
    <w:rsid w:val="00B876DA"/>
    <w:rsid w:val="00B91C12"/>
    <w:rsid w:val="00B9453B"/>
    <w:rsid w:val="00B95800"/>
    <w:rsid w:val="00BA00E3"/>
    <w:rsid w:val="00BA0DE3"/>
    <w:rsid w:val="00BA1B85"/>
    <w:rsid w:val="00BA43D7"/>
    <w:rsid w:val="00BA5301"/>
    <w:rsid w:val="00BA7C13"/>
    <w:rsid w:val="00BB0689"/>
    <w:rsid w:val="00BB4AFF"/>
    <w:rsid w:val="00BB4E75"/>
    <w:rsid w:val="00BB610D"/>
    <w:rsid w:val="00BB6C93"/>
    <w:rsid w:val="00BB74D8"/>
    <w:rsid w:val="00BC037B"/>
    <w:rsid w:val="00BC1B72"/>
    <w:rsid w:val="00BC7B94"/>
    <w:rsid w:val="00BD05F6"/>
    <w:rsid w:val="00BD4C2D"/>
    <w:rsid w:val="00BE469A"/>
    <w:rsid w:val="00BE49B3"/>
    <w:rsid w:val="00BE69A8"/>
    <w:rsid w:val="00BF313E"/>
    <w:rsid w:val="00BF6B9D"/>
    <w:rsid w:val="00BF7A7D"/>
    <w:rsid w:val="00C00454"/>
    <w:rsid w:val="00C00EB3"/>
    <w:rsid w:val="00C055EA"/>
    <w:rsid w:val="00C0741A"/>
    <w:rsid w:val="00C10A72"/>
    <w:rsid w:val="00C127CD"/>
    <w:rsid w:val="00C12870"/>
    <w:rsid w:val="00C161D8"/>
    <w:rsid w:val="00C22625"/>
    <w:rsid w:val="00C233B4"/>
    <w:rsid w:val="00C313D0"/>
    <w:rsid w:val="00C31CEA"/>
    <w:rsid w:val="00C3336C"/>
    <w:rsid w:val="00C33FD4"/>
    <w:rsid w:val="00C35D0B"/>
    <w:rsid w:val="00C40AE5"/>
    <w:rsid w:val="00C50749"/>
    <w:rsid w:val="00C53701"/>
    <w:rsid w:val="00C61A92"/>
    <w:rsid w:val="00C63D32"/>
    <w:rsid w:val="00C726B7"/>
    <w:rsid w:val="00C73CA1"/>
    <w:rsid w:val="00C74971"/>
    <w:rsid w:val="00C7558D"/>
    <w:rsid w:val="00C7725D"/>
    <w:rsid w:val="00C86940"/>
    <w:rsid w:val="00C86A83"/>
    <w:rsid w:val="00C90FBC"/>
    <w:rsid w:val="00CA249E"/>
    <w:rsid w:val="00CA46B4"/>
    <w:rsid w:val="00CB1567"/>
    <w:rsid w:val="00CB1A79"/>
    <w:rsid w:val="00CB32AB"/>
    <w:rsid w:val="00CB5CB6"/>
    <w:rsid w:val="00CB7F2E"/>
    <w:rsid w:val="00CC235B"/>
    <w:rsid w:val="00CC2CD9"/>
    <w:rsid w:val="00CC712A"/>
    <w:rsid w:val="00CD1A94"/>
    <w:rsid w:val="00CD33DC"/>
    <w:rsid w:val="00CD3952"/>
    <w:rsid w:val="00CE0B99"/>
    <w:rsid w:val="00CE1733"/>
    <w:rsid w:val="00CE192B"/>
    <w:rsid w:val="00CE1ED4"/>
    <w:rsid w:val="00CE67CA"/>
    <w:rsid w:val="00CF00E7"/>
    <w:rsid w:val="00CF089C"/>
    <w:rsid w:val="00CF134C"/>
    <w:rsid w:val="00D01B1B"/>
    <w:rsid w:val="00D02B9C"/>
    <w:rsid w:val="00D048C1"/>
    <w:rsid w:val="00D07DEF"/>
    <w:rsid w:val="00D158C0"/>
    <w:rsid w:val="00D16380"/>
    <w:rsid w:val="00D20CCE"/>
    <w:rsid w:val="00D22D17"/>
    <w:rsid w:val="00D23850"/>
    <w:rsid w:val="00D2537C"/>
    <w:rsid w:val="00D40348"/>
    <w:rsid w:val="00D40C10"/>
    <w:rsid w:val="00D52B3A"/>
    <w:rsid w:val="00D54105"/>
    <w:rsid w:val="00D56FB3"/>
    <w:rsid w:val="00D65696"/>
    <w:rsid w:val="00D701AC"/>
    <w:rsid w:val="00D75219"/>
    <w:rsid w:val="00D83411"/>
    <w:rsid w:val="00D836D9"/>
    <w:rsid w:val="00D86897"/>
    <w:rsid w:val="00D87DD0"/>
    <w:rsid w:val="00D91405"/>
    <w:rsid w:val="00D974FC"/>
    <w:rsid w:val="00DA1346"/>
    <w:rsid w:val="00DA67EB"/>
    <w:rsid w:val="00DB016F"/>
    <w:rsid w:val="00DB019A"/>
    <w:rsid w:val="00DB1412"/>
    <w:rsid w:val="00DB2414"/>
    <w:rsid w:val="00DB4095"/>
    <w:rsid w:val="00DC1387"/>
    <w:rsid w:val="00DD4142"/>
    <w:rsid w:val="00DD4269"/>
    <w:rsid w:val="00DE093D"/>
    <w:rsid w:val="00DE231D"/>
    <w:rsid w:val="00DE3871"/>
    <w:rsid w:val="00DF32E6"/>
    <w:rsid w:val="00E01168"/>
    <w:rsid w:val="00E039C5"/>
    <w:rsid w:val="00E03B47"/>
    <w:rsid w:val="00E22600"/>
    <w:rsid w:val="00E31506"/>
    <w:rsid w:val="00E4477A"/>
    <w:rsid w:val="00E46758"/>
    <w:rsid w:val="00E53BC0"/>
    <w:rsid w:val="00E565D2"/>
    <w:rsid w:val="00E56C0C"/>
    <w:rsid w:val="00E71CED"/>
    <w:rsid w:val="00E7621C"/>
    <w:rsid w:val="00E824A8"/>
    <w:rsid w:val="00E90E7B"/>
    <w:rsid w:val="00E93698"/>
    <w:rsid w:val="00E937F2"/>
    <w:rsid w:val="00E94A27"/>
    <w:rsid w:val="00E94B2F"/>
    <w:rsid w:val="00E97ED6"/>
    <w:rsid w:val="00EA1E9C"/>
    <w:rsid w:val="00EA3A3B"/>
    <w:rsid w:val="00EB31F5"/>
    <w:rsid w:val="00EB3E11"/>
    <w:rsid w:val="00EC1CE9"/>
    <w:rsid w:val="00EC5467"/>
    <w:rsid w:val="00EC78EA"/>
    <w:rsid w:val="00ED5588"/>
    <w:rsid w:val="00ED64F3"/>
    <w:rsid w:val="00ED6AD4"/>
    <w:rsid w:val="00EF05B1"/>
    <w:rsid w:val="00EF0944"/>
    <w:rsid w:val="00EF71B3"/>
    <w:rsid w:val="00F00635"/>
    <w:rsid w:val="00F027A6"/>
    <w:rsid w:val="00F12FEC"/>
    <w:rsid w:val="00F157F7"/>
    <w:rsid w:val="00F24A0D"/>
    <w:rsid w:val="00F25A85"/>
    <w:rsid w:val="00F3045A"/>
    <w:rsid w:val="00F42F91"/>
    <w:rsid w:val="00F4381F"/>
    <w:rsid w:val="00F45689"/>
    <w:rsid w:val="00F54B3D"/>
    <w:rsid w:val="00F55C35"/>
    <w:rsid w:val="00F55E92"/>
    <w:rsid w:val="00F60772"/>
    <w:rsid w:val="00F624EA"/>
    <w:rsid w:val="00F663E8"/>
    <w:rsid w:val="00F70854"/>
    <w:rsid w:val="00F80610"/>
    <w:rsid w:val="00F82544"/>
    <w:rsid w:val="00F82AFF"/>
    <w:rsid w:val="00F855CB"/>
    <w:rsid w:val="00F92B61"/>
    <w:rsid w:val="00F96086"/>
    <w:rsid w:val="00F9768D"/>
    <w:rsid w:val="00FA1C03"/>
    <w:rsid w:val="00FA4CDA"/>
    <w:rsid w:val="00FA67D3"/>
    <w:rsid w:val="00FB6919"/>
    <w:rsid w:val="00FB7345"/>
    <w:rsid w:val="00FB7D86"/>
    <w:rsid w:val="00FC1666"/>
    <w:rsid w:val="00FD3DE5"/>
    <w:rsid w:val="00FD5A10"/>
    <w:rsid w:val="00FD7201"/>
    <w:rsid w:val="00FE38F3"/>
    <w:rsid w:val="00FE6A47"/>
    <w:rsid w:val="00FE7EFB"/>
    <w:rsid w:val="00FF0E14"/>
    <w:rsid w:val="01830818"/>
    <w:rsid w:val="03D1009E"/>
    <w:rsid w:val="090E1430"/>
    <w:rsid w:val="0A2B16FF"/>
    <w:rsid w:val="0CE564EB"/>
    <w:rsid w:val="0DA7560F"/>
    <w:rsid w:val="0F0B5555"/>
    <w:rsid w:val="136B7BF4"/>
    <w:rsid w:val="195D6D0B"/>
    <w:rsid w:val="1A6B7B9E"/>
    <w:rsid w:val="1BA42A23"/>
    <w:rsid w:val="1E632CFD"/>
    <w:rsid w:val="214D4547"/>
    <w:rsid w:val="228C2D6B"/>
    <w:rsid w:val="247D37FB"/>
    <w:rsid w:val="24A52303"/>
    <w:rsid w:val="2B613391"/>
    <w:rsid w:val="2B691F67"/>
    <w:rsid w:val="2F3017FB"/>
    <w:rsid w:val="2F6F416E"/>
    <w:rsid w:val="31126DD9"/>
    <w:rsid w:val="31606469"/>
    <w:rsid w:val="323F4D7A"/>
    <w:rsid w:val="3509212C"/>
    <w:rsid w:val="36F07717"/>
    <w:rsid w:val="37772A77"/>
    <w:rsid w:val="3B194E34"/>
    <w:rsid w:val="3C09531B"/>
    <w:rsid w:val="43E542A1"/>
    <w:rsid w:val="448A056D"/>
    <w:rsid w:val="486B5BB0"/>
    <w:rsid w:val="494507C2"/>
    <w:rsid w:val="4A903BB4"/>
    <w:rsid w:val="4B223E67"/>
    <w:rsid w:val="4CA8264F"/>
    <w:rsid w:val="522953F6"/>
    <w:rsid w:val="526B782D"/>
    <w:rsid w:val="54F07E92"/>
    <w:rsid w:val="55B65199"/>
    <w:rsid w:val="59B63957"/>
    <w:rsid w:val="5BDB1E98"/>
    <w:rsid w:val="5BEB20CE"/>
    <w:rsid w:val="65AA50B0"/>
    <w:rsid w:val="686E416C"/>
    <w:rsid w:val="6D15595D"/>
    <w:rsid w:val="71F65E70"/>
    <w:rsid w:val="7266338D"/>
    <w:rsid w:val="730C4510"/>
    <w:rsid w:val="78030F61"/>
    <w:rsid w:val="78461060"/>
    <w:rsid w:val="795B7AFA"/>
    <w:rsid w:val="79C424FF"/>
    <w:rsid w:val="7D13386E"/>
    <w:rsid w:val="7EB21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 w:locked="1"/>
    <w:lsdException w:unhideWhenUsed="0" w:uiPriority="0" w:name="toc 2" w:locked="1"/>
    <w:lsdException w:unhideWhenUsed="0" w:uiPriority="0" w:name="toc 3" w:locked="1"/>
    <w:lsdException w:unhideWhenUsed="0" w:uiPriority="0" w:name="toc 4" w:locked="1"/>
    <w:lsdException w:unhideWhenUsed="0" w:uiPriority="0" w:name="toc 5" w:locked="1"/>
    <w:lsdException w:unhideWhenUsed="0" w:uiPriority="0" w:name="toc 6" w:locked="1"/>
    <w:lsdException w:unhideWhenUsed="0" w:uiPriority="0" w:name="toc 7" w:locked="1"/>
    <w:lsdException w:unhideWhenUsed="0" w:uiPriority="0" w:name="toc 8" w:locked="1"/>
    <w:lsdException w:unhideWhenUsed="0" w:uiPriority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nhideWhenUsed="0" w:uiPriority="99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iPriority w:val="99"/>
    <w:pPr>
      <w:spacing w:line="500" w:lineRule="exact"/>
    </w:pPr>
    <w:rPr>
      <w:kern w:val="0"/>
      <w:sz w:val="24"/>
    </w:rPr>
  </w:style>
  <w:style w:type="paragraph" w:styleId="3">
    <w:name w:val="Body Text Indent"/>
    <w:basedOn w:val="1"/>
    <w:link w:val="18"/>
    <w:uiPriority w:val="0"/>
    <w:pPr>
      <w:spacing w:line="500" w:lineRule="exact"/>
      <w:ind w:firstLine="647" w:firstLineChars="231"/>
    </w:pPr>
    <w:rPr>
      <w:kern w:val="0"/>
      <w:sz w:val="24"/>
    </w:rPr>
  </w:style>
  <w:style w:type="paragraph" w:styleId="4">
    <w:name w:val="Date"/>
    <w:basedOn w:val="1"/>
    <w:next w:val="1"/>
    <w:link w:val="23"/>
    <w:qFormat/>
    <w:uiPriority w:val="99"/>
    <w:pPr>
      <w:ind w:left="100" w:leftChars="2500"/>
    </w:pPr>
    <w:rPr>
      <w:kern w:val="0"/>
      <w:sz w:val="24"/>
    </w:rPr>
  </w:style>
  <w:style w:type="paragraph" w:styleId="5">
    <w:name w:val="Body Text Indent 2"/>
    <w:basedOn w:val="1"/>
    <w:link w:val="21"/>
    <w:qFormat/>
    <w:uiPriority w:val="99"/>
    <w:pPr>
      <w:spacing w:line="500" w:lineRule="exact"/>
      <w:ind w:left="552" w:leftChars="263"/>
    </w:pPr>
    <w:rPr>
      <w:kern w:val="0"/>
      <w:sz w:val="24"/>
    </w:rPr>
  </w:style>
  <w:style w:type="paragraph" w:styleId="6">
    <w:name w:val="Balloon Text"/>
    <w:basedOn w:val="1"/>
    <w:link w:val="24"/>
    <w:unhideWhenUsed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1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Body Text 2"/>
    <w:basedOn w:val="1"/>
    <w:link w:val="25"/>
    <w:unhideWhenUsed/>
    <w:uiPriority w:val="99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napToGrid w:val="0"/>
      <w:spacing w:line="480" w:lineRule="exact"/>
      <w:ind w:firstLine="561"/>
      <w:jc w:val="left"/>
    </w:pPr>
    <w:rPr>
      <w:rFonts w:ascii="宋体" w:hAnsi="宋体"/>
      <w:kern w:val="0"/>
      <w:sz w:val="28"/>
      <w:szCs w:val="20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uiPriority w:val="99"/>
    <w:rPr>
      <w:rFonts w:cs="Times New Roman"/>
    </w:rPr>
  </w:style>
  <w:style w:type="character" w:styleId="15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6">
    <w:name w:val="op-map-singlepoint-info-left1"/>
    <w:basedOn w:val="13"/>
    <w:uiPriority w:val="0"/>
  </w:style>
  <w:style w:type="character" w:customStyle="1" w:styleId="17">
    <w:name w:val="c-gap-right2"/>
    <w:basedOn w:val="13"/>
    <w:uiPriority w:val="0"/>
  </w:style>
  <w:style w:type="character" w:customStyle="1" w:styleId="18">
    <w:name w:val="正文文本缩进 字符"/>
    <w:link w:val="3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9">
    <w:name w:val="页眉 字符"/>
    <w:link w:val="8"/>
    <w:semiHidden/>
    <w:locked/>
    <w:uiPriority w:val="99"/>
    <w:rPr>
      <w:rFonts w:cs="Times New Roman"/>
      <w:sz w:val="18"/>
      <w:szCs w:val="18"/>
    </w:rPr>
  </w:style>
  <w:style w:type="character" w:customStyle="1" w:styleId="20">
    <w:name w:val="正文文本 字符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1">
    <w:name w:val="正文文本缩进 2 字符"/>
    <w:link w:val="5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页脚 字符"/>
    <w:link w:val="7"/>
    <w:locked/>
    <w:uiPriority w:val="99"/>
    <w:rPr>
      <w:rFonts w:cs="Times New Roman"/>
      <w:sz w:val="18"/>
      <w:szCs w:val="18"/>
    </w:rPr>
  </w:style>
  <w:style w:type="character" w:customStyle="1" w:styleId="23">
    <w:name w:val="日期 字符"/>
    <w:link w:val="4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批注框文本 字符"/>
    <w:link w:val="6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5">
    <w:name w:val="正文文本 2 字符"/>
    <w:link w:val="9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6">
    <w:name w:val="c-gap-right-small2"/>
    <w:basedOn w:val="13"/>
    <w:uiPriority w:val="0"/>
  </w:style>
  <w:style w:type="character" w:customStyle="1" w:styleId="27">
    <w:name w:val="op-map-singlepoint-info-right1"/>
    <w:basedOn w:val="13"/>
    <w:uiPriority w:val="0"/>
  </w:style>
  <w:style w:type="paragraph" w:customStyle="1" w:styleId="28">
    <w:name w:val="op_mapdots_lef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33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日期 Char"/>
    <w:qFormat/>
    <w:uiPriority w:val="99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005D-98F7-D04A-89B1-C35FA8D93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1570</Words>
  <Characters>8954</Characters>
  <Lines>74</Lines>
  <Paragraphs>21</Paragraphs>
  <TotalTime>3</TotalTime>
  <ScaleCrop>false</ScaleCrop>
  <LinksUpToDate>false</LinksUpToDate>
  <CharactersWithSpaces>10503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2023-11-05T03:12:00Z</dcterms:created>
  <dc:creator>wy</dc:creator>
  <cp:lastModifiedBy>虞华强</cp:lastModifiedBy>
  <cp:lastPrinted>2023-11-05T03:12:00Z</cp:lastPrinted>
  <dcterms:modified xsi:type="dcterms:W3CDTF">2023-11-05T03:17:03Z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E808B43274E04C75BAAEA812DBDCC9F9_13</vt:lpwstr>
  </property>
</Properties>
</file>