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Style w:val="4"/>
          <w:rFonts w:eastAsia="仿宋_GB2312"/>
          <w:b/>
          <w:color w:val="000000"/>
          <w:sz w:val="28"/>
          <w:szCs w:val="28"/>
        </w:rPr>
      </w:pPr>
      <w:r>
        <w:rPr>
          <w:rStyle w:val="4"/>
          <w:rFonts w:eastAsia="仿宋_GB2312"/>
          <w:color w:val="000000"/>
          <w:sz w:val="32"/>
          <w:szCs w:val="32"/>
        </w:rPr>
        <w:t>附件</w:t>
      </w:r>
      <w:r>
        <w:rPr>
          <w:rStyle w:val="4"/>
          <w:rFonts w:eastAsiaTheme="majorEastAsia"/>
          <w:color w:val="000000"/>
          <w:sz w:val="32"/>
          <w:szCs w:val="32"/>
        </w:rPr>
        <w:t>1</w:t>
      </w:r>
    </w:p>
    <w:tbl>
      <w:tblPr>
        <w:tblStyle w:val="2"/>
        <w:tblW w:w="523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3827"/>
        <w:gridCol w:w="993"/>
        <w:gridCol w:w="10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000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小标宋" w:cs="Times New Roman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ascii="Times New Roman" w:hAnsi="Times New Roman" w:eastAsia="小标宋" w:cs="Times New Roman"/>
                <w:color w:val="000000"/>
                <w:kern w:val="0"/>
                <w:sz w:val="44"/>
                <w:szCs w:val="44"/>
                <w:lang w:bidi="ar"/>
              </w:rPr>
              <w:t>新冠肺炎疫情防控有关情况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单位（加盖公章）：        填报人：     固定电话：    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参会人员姓名</w:t>
            </w:r>
          </w:p>
        </w:tc>
        <w:tc>
          <w:tcPr>
            <w:tcW w:w="32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有关情况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有/是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无/否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1.会前28天境外旅居史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2.会前14天境内中高风险地区、封控区、管控区旅居史或接触史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3.会前3天，行程码是否带星号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4.会前3天健康码是否为红黄码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5.会前48小时核酸检测结果为阴性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6.会前14天内有发热、咳嗽、乏力、咽痛等未经医院排除传染病者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7.会前14天主要居住地：         省（市），            市（区），                 县区（直辖市为街道乡镇）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8.会前14天主要工作地：         省（市），            市（区），                 县区（直辖市为街道乡镇）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9.会前14天其他主要活动地：     省（市），            市（区），                 县区（直辖市为街道乡镇）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注： 请在表格相应栏内“√”，7-9项目请填写地名，如有相关情况请详细注明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kZjljMGRhZDY1NGU3ZjA0NGFlOTFhMzk3ZWJkZTQifQ=="/>
  </w:docVars>
  <w:rsids>
    <w:rsidRoot w:val="49E37EDD"/>
    <w:rsid w:val="49E3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2022-09-13T03:00:00Z</dcterms:created>
  <dc:creator>梦境</dc:creator>
  <cp:lastModifiedBy>梦境</cp:lastModifiedBy>
  <dcterms:modified xsi:type="dcterms:W3CDTF">2022-09-13T03:01:02Z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DC20D008289E46C49BF63E831CC4AAD1</vt:lpwstr>
  </property>
</Properties>
</file>