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/>
        <w:jc w:val="left"/>
        <w:rPr>
          <w:rStyle w:val="5"/>
          <w:rFonts w:eastAsia="方正小标宋_GBK"/>
          <w:b w:val="0"/>
          <w:bCs/>
          <w:color w:val="000000"/>
          <w:spacing w:val="20"/>
          <w:sz w:val="36"/>
          <w:szCs w:val="36"/>
        </w:rPr>
      </w:pPr>
      <w:r>
        <w:rPr>
          <w:rStyle w:val="5"/>
          <w:rFonts w:hint="eastAsia" w:ascii="方正黑体_GBK" w:eastAsia="方正黑体_GBK"/>
          <w:color w:val="000000"/>
          <w:sz w:val="30"/>
          <w:szCs w:val="30"/>
        </w:rPr>
        <w:t>附件</w:t>
      </w:r>
    </w:p>
    <w:p>
      <w:pPr>
        <w:snapToGrid w:val="0"/>
        <w:spacing w:line="460" w:lineRule="exact"/>
        <w:jc w:val="center"/>
        <w:rPr>
          <w:rStyle w:val="5"/>
          <w:rFonts w:eastAsia="方正小标宋_GBK"/>
          <w:bCs/>
          <w:color w:val="000000"/>
          <w:spacing w:val="20"/>
          <w:sz w:val="36"/>
          <w:szCs w:val="36"/>
        </w:rPr>
      </w:pPr>
      <w:bookmarkStart w:id="0" w:name="_GoBack"/>
      <w:r>
        <w:rPr>
          <w:rStyle w:val="5"/>
          <w:rFonts w:eastAsia="方正小标宋_GBK"/>
          <w:bCs/>
          <w:color w:val="000000"/>
          <w:spacing w:val="20"/>
          <w:sz w:val="36"/>
          <w:szCs w:val="36"/>
        </w:rPr>
        <w:t>全国林下经济产业创新发展首期培训班</w:t>
      </w:r>
    </w:p>
    <w:p>
      <w:pPr>
        <w:snapToGrid w:val="0"/>
        <w:spacing w:line="460" w:lineRule="exact"/>
        <w:jc w:val="center"/>
        <w:rPr>
          <w:rStyle w:val="5"/>
          <w:rFonts w:eastAsia="方正小标宋_GBK"/>
          <w:bCs/>
          <w:color w:val="000000"/>
          <w:spacing w:val="20"/>
          <w:sz w:val="36"/>
          <w:szCs w:val="36"/>
        </w:rPr>
      </w:pPr>
      <w:r>
        <w:rPr>
          <w:rStyle w:val="5"/>
          <w:rFonts w:eastAsia="方正小标宋_GBK"/>
          <w:bCs/>
          <w:color w:val="000000"/>
          <w:spacing w:val="20"/>
          <w:sz w:val="36"/>
          <w:szCs w:val="36"/>
        </w:rPr>
        <w:t>报名回执表</w:t>
      </w:r>
      <w:bookmarkEnd w:id="0"/>
    </w:p>
    <w:p>
      <w:pPr>
        <w:adjustRightInd w:val="0"/>
        <w:snapToGrid w:val="0"/>
        <w:jc w:val="center"/>
        <w:rPr>
          <w:rStyle w:val="5"/>
          <w:rFonts w:eastAsia="仿宋"/>
          <w:color w:val="000000"/>
          <w:sz w:val="28"/>
          <w:szCs w:val="28"/>
        </w:rPr>
      </w:pPr>
    </w:p>
    <w:tbl>
      <w:tblPr>
        <w:tblStyle w:val="3"/>
        <w:tblW w:w="92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1"/>
        <w:gridCol w:w="1275"/>
        <w:gridCol w:w="1985"/>
        <w:gridCol w:w="1843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Style w:val="5"/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Style w:val="5"/>
                <w:rFonts w:hint="eastAsia" w:ascii="方正仿宋_GBK" w:eastAsia="方正仿宋_GBK"/>
                <w:color w:val="000000"/>
                <w:sz w:val="28"/>
                <w:szCs w:val="28"/>
              </w:rPr>
              <w:t>姓</w:t>
            </w:r>
            <w:r>
              <w:rPr>
                <w:rStyle w:val="5"/>
                <w:rFonts w:ascii="方正仿宋_GBK"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5"/>
                <w:rFonts w:hint="eastAsia" w:ascii="方正仿宋_GBK" w:eastAsia="方正仿宋_GBK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Style w:val="5"/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Style w:val="5"/>
                <w:rFonts w:hint="eastAsia" w:ascii="方正仿宋_GBK" w:eastAsia="方正仿宋_GBK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Style w:val="5"/>
                <w:rFonts w:hint="eastAsia" w:ascii="方正仿宋_GBK" w:eastAsia="方正仿宋_GBK"/>
                <w:color w:val="000000"/>
                <w:sz w:val="28"/>
                <w:szCs w:val="28"/>
              </w:rPr>
              <w:t>职称/</w:t>
            </w:r>
          </w:p>
          <w:p>
            <w:pPr>
              <w:adjustRightInd w:val="0"/>
              <w:snapToGrid w:val="0"/>
              <w:jc w:val="center"/>
              <w:rPr>
                <w:rStyle w:val="5"/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Style w:val="5"/>
                <w:rFonts w:hint="eastAsia" w:ascii="方正仿宋_GBK" w:eastAsia="方正仿宋_GBK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Style w:val="5"/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Style w:val="5"/>
                <w:rFonts w:hint="eastAsia" w:ascii="方正仿宋_GBK" w:eastAsia="方正仿宋_GBK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Style w:val="5"/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Style w:val="5"/>
                <w:rFonts w:hint="eastAsia" w:ascii="方正仿宋_GBK" w:eastAsia="方正仿宋_GBK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Style w:val="5"/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Style w:val="5"/>
                <w:rFonts w:hint="eastAsia" w:ascii="方正仿宋_GBK" w:eastAsia="方正仿宋_GBK"/>
                <w:color w:val="000000"/>
                <w:sz w:val="28"/>
                <w:szCs w:val="28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Style w:val="5"/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Style w:val="5"/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Style w:val="5"/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Style w:val="5"/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Style w:val="5"/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left"/>
              <w:rPr>
                <w:rStyle w:val="5"/>
                <w:rFonts w:ascii="方正仿宋_GBK" w:eastAsia="方正仿宋_GBK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Style w:val="5"/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Style w:val="5"/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Style w:val="5"/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Style w:val="5"/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Style w:val="5"/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left"/>
              <w:rPr>
                <w:rStyle w:val="5"/>
                <w:rFonts w:ascii="方正仿宋_GBK" w:eastAsia="方正仿宋_GBK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Style w:val="5"/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Style w:val="5"/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Style w:val="5"/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Style w:val="5"/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Style w:val="5"/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left"/>
              <w:rPr>
                <w:rStyle w:val="5"/>
                <w:rFonts w:ascii="方正仿宋_GBK" w:eastAsia="方正仿宋_GBK"/>
                <w:b/>
                <w:sz w:val="28"/>
                <w:szCs w:val="28"/>
              </w:rPr>
            </w:pPr>
          </w:p>
        </w:tc>
      </w:tr>
    </w:tbl>
    <w:p>
      <w:pPr>
        <w:tabs>
          <w:tab w:val="left" w:pos="3240"/>
          <w:tab w:val="left" w:pos="3780"/>
          <w:tab w:val="left" w:pos="4140"/>
        </w:tabs>
        <w:snapToGrid w:val="0"/>
        <w:rPr>
          <w:rFonts w:ascii="方正仿宋_GBK" w:hAnsi="Times New Roman" w:eastAsia="方正仿宋_GBK" w:cs="Times New Roman"/>
          <w:sz w:val="24"/>
          <w:szCs w:val="24"/>
        </w:rPr>
      </w:pPr>
      <w:r>
        <w:rPr>
          <w:rFonts w:hint="eastAsia" w:ascii="方正仿宋_GBK" w:hAnsi="Times New Roman" w:eastAsia="方正仿宋_GBK" w:cs="Times New Roman"/>
          <w:sz w:val="24"/>
          <w:szCs w:val="24"/>
        </w:rPr>
        <w:t>请于2022年6月25日前将参会回执表电子版发至邮箱wangluopxb@163.com。</w:t>
      </w:r>
    </w:p>
    <w:p>
      <w:pPr>
        <w:adjustRightInd w:val="0"/>
        <w:snapToGrid w:val="0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898714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6 -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kZjljMGRhZDY1NGU3ZjA0NGFlOTFhMzk3ZWJkZTQifQ=="/>
  </w:docVars>
  <w:rsids>
    <w:rsidRoot w:val="69484303"/>
    <w:rsid w:val="6948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2022-06-02T02:41:00Z</dcterms:created>
  <dc:creator>梦境</dc:creator>
  <cp:lastModifiedBy>梦境</cp:lastModifiedBy>
  <dcterms:modified xsi:type="dcterms:W3CDTF">2022-06-02T02:42:53Z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8B0AA024D1EF4C3BB080D07F07BF4B54</vt:lpwstr>
  </property>
</Properties>
</file>