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1E" w:rsidRDefault="00664E1E" w:rsidP="00664E1E">
      <w:pPr>
        <w:rPr>
          <w:rFonts w:ascii="黑体" w:eastAsia="黑体" w:hAnsi="宋体"/>
          <w:sz w:val="36"/>
          <w:szCs w:val="32"/>
        </w:rPr>
      </w:pPr>
    </w:p>
    <w:p w:rsidR="00664E1E" w:rsidRDefault="00664E1E" w:rsidP="00664E1E">
      <w:pPr>
        <w:jc w:val="center"/>
        <w:rPr>
          <w:rFonts w:ascii="黑体" w:eastAsia="黑体" w:hAnsi="宋体"/>
          <w:sz w:val="36"/>
          <w:szCs w:val="32"/>
        </w:rPr>
      </w:pPr>
      <w:r w:rsidRPr="00340F54">
        <w:rPr>
          <w:rFonts w:ascii="黑体" w:eastAsia="黑体" w:hAnsi="宋体" w:hint="eastAsia"/>
          <w:sz w:val="36"/>
          <w:szCs w:val="32"/>
        </w:rPr>
        <w:t>第</w:t>
      </w:r>
      <w:r>
        <w:rPr>
          <w:rFonts w:ascii="黑体" w:eastAsia="黑体" w:hAnsi="宋体" w:hint="eastAsia"/>
          <w:sz w:val="36"/>
          <w:szCs w:val="32"/>
        </w:rPr>
        <w:t>七</w:t>
      </w:r>
      <w:r w:rsidRPr="00340F54">
        <w:rPr>
          <w:rFonts w:ascii="黑体" w:eastAsia="黑体" w:hAnsi="宋体" w:hint="eastAsia"/>
          <w:sz w:val="36"/>
          <w:szCs w:val="32"/>
        </w:rPr>
        <w:t>届梁</w:t>
      </w:r>
      <w:proofErr w:type="gramStart"/>
      <w:r w:rsidRPr="00340F54">
        <w:rPr>
          <w:rFonts w:ascii="黑体" w:eastAsia="黑体" w:hAnsi="宋体" w:hint="eastAsia"/>
          <w:sz w:val="36"/>
          <w:szCs w:val="32"/>
        </w:rPr>
        <w:t>希优秀学子奖</w:t>
      </w:r>
      <w:proofErr w:type="gramEnd"/>
      <w:r w:rsidRPr="00340F54">
        <w:rPr>
          <w:rFonts w:ascii="黑体" w:eastAsia="黑体" w:hAnsi="宋体" w:hint="eastAsia"/>
          <w:sz w:val="36"/>
          <w:szCs w:val="32"/>
        </w:rPr>
        <w:t>获奖名单公示目录</w:t>
      </w:r>
    </w:p>
    <w:p w:rsidR="00664E1E" w:rsidRPr="00216C05" w:rsidRDefault="00664E1E" w:rsidP="00664E1E">
      <w:pPr>
        <w:jc w:val="center"/>
        <w:rPr>
          <w:rFonts w:ascii="宋体" w:hAnsi="宋体"/>
          <w:sz w:val="28"/>
          <w:szCs w:val="32"/>
        </w:rPr>
      </w:pPr>
      <w:r w:rsidRPr="00216C05">
        <w:rPr>
          <w:rFonts w:ascii="宋体" w:hAnsi="宋体" w:hint="eastAsia"/>
          <w:sz w:val="28"/>
          <w:szCs w:val="32"/>
        </w:rPr>
        <w:t>（排名不分先后）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8"/>
        <w:gridCol w:w="993"/>
        <w:gridCol w:w="708"/>
        <w:gridCol w:w="2126"/>
        <w:gridCol w:w="3542"/>
        <w:gridCol w:w="1807"/>
      </w:tblGrid>
      <w:tr w:rsidR="00664E1E" w:rsidRPr="00CD5A98" w:rsidTr="00595E3E">
        <w:trPr>
          <w:trHeight w:hRule="exact" w:val="680"/>
          <w:tblHeader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姓</w:t>
            </w: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备</w:t>
            </w: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CD5A9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注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尧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北京林业大学材料学院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李心钰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野生动植物保护与利用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北京林业大学自然保护区学院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李方正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北京林业大学园林学院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张雨珊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北京林业大学水保学院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杨梦颖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北京林业大学工学院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甘文涛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东北林业大学材料科学与工程学院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周正虎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东北林业大学林学院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陈凤丽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东北林业大学森林植物生态学教育部重点实验室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恺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东北林业大学材料科学与工程学院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卞辉洋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制浆造纸工程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南京林业大学轻工与食品学院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常雅荃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南京林业大学生物与环境学院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晨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南京林业大学化学工程学院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耿爱欣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农林经济管理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南京林业大学经济管理学院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生物质能源与材料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国际竹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藤中心</w:t>
            </w:r>
            <w:proofErr w:type="gramEnd"/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生态工程与技术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中国林科院亚热带林业研究所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黄旭娟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中国林科院林产化学工业研究所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吴春燕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中国林科院资源信息研究所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闫慧慧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公安管理学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南京森林警察学院管理学院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琪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消防工程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南京森林警察学院森林消防学院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石立民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中南林业科技大学食品科学与工程学院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中南林业科技大学材料科学与工程学院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辛东林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野生动植物资源与利用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西北农林科技大学林学院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章广琦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西北农林科技大学林学院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罗旭璐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西南林业大学化学工程学院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林产化学加工工程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西南林业大学化学工程学院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童亚菲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浙江农林大学林业与生物技术学院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浙江农林大学工程学院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黄晨燕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福建农林大学林学院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李景剑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华南农业大学林学与风景园林学院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欧阳宁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华南农业大学林学与风景园林学院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蔡梦卿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华中农业大学园艺林学学院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左力辉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林木遗传育种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河北农业大学林学院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内蒙古农业大学林学院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王延双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沈阳农业大学林学院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王德福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林业工程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北华大学木材系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王玉娇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园林植物与观赏园艺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安徽农业大学林学与园林学院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邓邦良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江西农业大学林学院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朱丛飞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江西农业大学林学院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祝凯烈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山东农业大学林学院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禚</w:t>
            </w:r>
            <w:proofErr w:type="gramEnd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晓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山东农业大学林学院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河南农业大学林学院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滕树锐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野生动植物保护与利用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湖北民族学院林学园艺学院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刘亚珍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广西大学林学院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闫洋洋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森林培育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西南大学资源环境学院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倪祥银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四川农业大学林学院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D5A98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四川农业大学林学院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彭旭东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贵州大学林学院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尹金迁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森林培育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西藏农牧学院资源与环境学院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级硕士研究生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师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娥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甘肃农业大学林学院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马登龙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宁夏大学农学院园林系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级本科生</w:t>
            </w:r>
          </w:p>
        </w:tc>
      </w:tr>
      <w:tr w:rsidR="00664E1E" w:rsidRPr="00CD5A98" w:rsidTr="00595E3E">
        <w:trPr>
          <w:trHeight w:hRule="exact" w:val="680"/>
        </w:trPr>
        <w:tc>
          <w:tcPr>
            <w:tcW w:w="34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张翠芳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9" w:type="pct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新疆农业大学林学与园艺学院</w:t>
            </w:r>
          </w:p>
        </w:tc>
        <w:tc>
          <w:tcPr>
            <w:tcW w:w="917" w:type="pct"/>
            <w:shd w:val="clear" w:color="auto" w:fill="auto"/>
          </w:tcPr>
          <w:p w:rsidR="00664E1E" w:rsidRPr="00CD5A98" w:rsidRDefault="00664E1E" w:rsidP="00595E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CD5A9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级博士研究生</w:t>
            </w:r>
          </w:p>
        </w:tc>
      </w:tr>
    </w:tbl>
    <w:p w:rsidR="00664E1E" w:rsidRDefault="00664E1E" w:rsidP="00664E1E"/>
    <w:p w:rsidR="00664E1E" w:rsidRDefault="00664E1E" w:rsidP="00664E1E">
      <w:pPr>
        <w:widowControl/>
        <w:jc w:val="center"/>
      </w:pPr>
    </w:p>
    <w:p w:rsidR="002B5253" w:rsidRDefault="002B5253">
      <w:bookmarkStart w:id="0" w:name="_GoBack"/>
      <w:bookmarkEnd w:id="0"/>
    </w:p>
    <w:sectPr w:rsidR="002B5253" w:rsidSect="00B67EA1">
      <w:pgSz w:w="11906" w:h="16838"/>
      <w:pgMar w:top="1077" w:right="1134" w:bottom="107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E3" w:rsidRDefault="00116EE3" w:rsidP="00664E1E">
      <w:r>
        <w:separator/>
      </w:r>
    </w:p>
  </w:endnote>
  <w:endnote w:type="continuationSeparator" w:id="0">
    <w:p w:rsidR="00116EE3" w:rsidRDefault="00116EE3" w:rsidP="006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E3" w:rsidRDefault="00116EE3" w:rsidP="00664E1E">
      <w:r>
        <w:separator/>
      </w:r>
    </w:p>
  </w:footnote>
  <w:footnote w:type="continuationSeparator" w:id="0">
    <w:p w:rsidR="00116EE3" w:rsidRDefault="00116EE3" w:rsidP="0066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4E"/>
    <w:rsid w:val="00116EE3"/>
    <w:rsid w:val="002B5253"/>
    <w:rsid w:val="00664E1E"/>
    <w:rsid w:val="007C599F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E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2</cp:revision>
  <dcterms:created xsi:type="dcterms:W3CDTF">2018-04-14T01:17:00Z</dcterms:created>
  <dcterms:modified xsi:type="dcterms:W3CDTF">2018-04-14T01:18:00Z</dcterms:modified>
</cp:coreProperties>
</file>