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023" w:rsidRPr="003965CB" w:rsidRDefault="00A94023" w:rsidP="00A94023">
      <w:pPr>
        <w:pStyle w:val="a7"/>
        <w:adjustRightInd w:val="0"/>
        <w:snapToGrid w:val="0"/>
        <w:spacing w:before="0" w:beforeAutospacing="0" w:after="0" w:afterAutospacing="0" w:line="360" w:lineRule="auto"/>
        <w:rPr>
          <w:rFonts w:ascii="Times New Roman" w:eastAsia="仿宋" w:hAnsi="Times New Roman" w:cs="Times New Roman"/>
          <w:sz w:val="30"/>
          <w:szCs w:val="30"/>
        </w:rPr>
      </w:pPr>
      <w:r w:rsidRPr="00E433DC">
        <w:rPr>
          <w:rFonts w:ascii="Times New Roman" w:eastAsia="仿宋" w:hAnsi="Times New Roman" w:cs="Times New Roman" w:hint="eastAsia"/>
          <w:sz w:val="30"/>
          <w:szCs w:val="30"/>
        </w:rPr>
        <w:t>附</w:t>
      </w:r>
      <w:r>
        <w:rPr>
          <w:rFonts w:ascii="Times New Roman" w:eastAsia="仿宋" w:hAnsi="Times New Roman" w:cs="Times New Roman" w:hint="eastAsia"/>
          <w:sz w:val="30"/>
          <w:szCs w:val="30"/>
        </w:rPr>
        <w:t xml:space="preserve">  </w:t>
      </w:r>
      <w:r w:rsidRPr="00E433DC">
        <w:rPr>
          <w:rFonts w:ascii="Times New Roman" w:eastAsia="仿宋" w:hAnsi="Times New Roman" w:cs="Times New Roman" w:hint="eastAsia"/>
          <w:sz w:val="30"/>
          <w:szCs w:val="30"/>
        </w:rPr>
        <w:t>件</w:t>
      </w:r>
    </w:p>
    <w:p w:rsidR="00A94023" w:rsidRPr="00D40FFD" w:rsidRDefault="00A94023" w:rsidP="00A94023">
      <w:pPr>
        <w:jc w:val="center"/>
        <w:rPr>
          <w:rFonts w:ascii="Times New Roman" w:eastAsia="黑体" w:hAnsi="Times New Roman"/>
          <w:sz w:val="36"/>
          <w:szCs w:val="36"/>
        </w:rPr>
      </w:pPr>
      <w:r w:rsidRPr="00374269">
        <w:rPr>
          <w:rFonts w:ascii="Times New Roman" w:eastAsia="黑体"/>
          <w:b/>
          <w:sz w:val="36"/>
          <w:szCs w:val="36"/>
        </w:rPr>
        <w:t>第</w:t>
      </w:r>
      <w:r>
        <w:rPr>
          <w:rFonts w:ascii="Times New Roman" w:eastAsia="黑体" w:hint="eastAsia"/>
          <w:b/>
          <w:sz w:val="36"/>
          <w:szCs w:val="36"/>
        </w:rPr>
        <w:t>六</w:t>
      </w:r>
      <w:r>
        <w:rPr>
          <w:rFonts w:ascii="Times New Roman" w:eastAsia="黑体"/>
          <w:b/>
          <w:sz w:val="36"/>
          <w:szCs w:val="36"/>
        </w:rPr>
        <w:t>届梁希青年论文奖获奖论文</w:t>
      </w:r>
      <w:r w:rsidRPr="00374269">
        <w:rPr>
          <w:rFonts w:ascii="Times New Roman" w:eastAsia="黑体"/>
          <w:b/>
          <w:sz w:val="36"/>
          <w:szCs w:val="36"/>
        </w:rPr>
        <w:t>目录</w:t>
      </w:r>
    </w:p>
    <w:tbl>
      <w:tblPr>
        <w:tblW w:w="5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3"/>
        <w:gridCol w:w="989"/>
        <w:gridCol w:w="4364"/>
        <w:gridCol w:w="2097"/>
        <w:gridCol w:w="1105"/>
      </w:tblGrid>
      <w:tr w:rsidR="00A94023" w:rsidRPr="00F15697" w:rsidTr="00ED6AEF">
        <w:trPr>
          <w:cantSplit/>
          <w:trHeight w:val="397"/>
          <w:tblHeader/>
          <w:jc w:val="center"/>
        </w:trPr>
        <w:tc>
          <w:tcPr>
            <w:tcW w:w="789" w:type="pct"/>
            <w:shd w:val="clear" w:color="000000" w:fill="FFFFFF"/>
            <w:vAlign w:val="center"/>
            <w:hideMark/>
          </w:tcPr>
          <w:p w:rsidR="00A94023" w:rsidRPr="00F15697" w:rsidRDefault="00A94023" w:rsidP="00ED6AEF">
            <w:pPr>
              <w:widowControl/>
              <w:jc w:val="center"/>
              <w:rPr>
                <w:rFonts w:ascii="Times New Roman" w:eastAsia="黑体" w:hAnsi="Times New Roman"/>
                <w:b/>
                <w:bCs/>
                <w:sz w:val="22"/>
              </w:rPr>
            </w:pPr>
            <w:r w:rsidRPr="00F15697">
              <w:rPr>
                <w:rFonts w:ascii="Times New Roman" w:eastAsia="黑体" w:hAnsi="Times New Roman" w:hint="eastAsia"/>
                <w:b/>
                <w:bCs/>
                <w:sz w:val="22"/>
              </w:rPr>
              <w:t>编号</w:t>
            </w:r>
          </w:p>
        </w:tc>
        <w:tc>
          <w:tcPr>
            <w:tcW w:w="487" w:type="pct"/>
            <w:shd w:val="clear" w:color="000000" w:fill="FFFFFF"/>
            <w:vAlign w:val="center"/>
            <w:hideMark/>
          </w:tcPr>
          <w:p w:rsidR="00A94023" w:rsidRPr="00F15697" w:rsidRDefault="00A94023" w:rsidP="00ED6AEF">
            <w:pPr>
              <w:widowControl/>
              <w:jc w:val="center"/>
              <w:rPr>
                <w:rFonts w:ascii="Times New Roman" w:eastAsia="黑体" w:hAnsi="Times New Roman"/>
                <w:b/>
                <w:bCs/>
                <w:sz w:val="22"/>
              </w:rPr>
            </w:pPr>
            <w:r w:rsidRPr="00F15697">
              <w:rPr>
                <w:rFonts w:ascii="Times New Roman" w:eastAsia="黑体" w:hAnsi="Times New Roman" w:hint="eastAsia"/>
                <w:b/>
                <w:bCs/>
                <w:sz w:val="22"/>
              </w:rPr>
              <w:t>申报人</w:t>
            </w:r>
          </w:p>
        </w:tc>
        <w:tc>
          <w:tcPr>
            <w:tcW w:w="2148" w:type="pct"/>
            <w:shd w:val="clear" w:color="000000" w:fill="FFFFFF"/>
            <w:vAlign w:val="center"/>
            <w:hideMark/>
          </w:tcPr>
          <w:p w:rsidR="00A94023" w:rsidRPr="00F15697" w:rsidRDefault="00A94023" w:rsidP="00ED6AEF">
            <w:pPr>
              <w:widowControl/>
              <w:jc w:val="center"/>
              <w:rPr>
                <w:rFonts w:ascii="Times New Roman" w:eastAsia="黑体" w:hAnsi="Times New Roman"/>
                <w:b/>
                <w:bCs/>
                <w:sz w:val="22"/>
              </w:rPr>
            </w:pPr>
            <w:r w:rsidRPr="00F15697">
              <w:rPr>
                <w:rFonts w:ascii="Times New Roman" w:eastAsia="黑体" w:hAnsi="Times New Roman" w:hint="eastAsia"/>
                <w:b/>
                <w:bCs/>
                <w:sz w:val="22"/>
              </w:rPr>
              <w:t>论文题目</w:t>
            </w:r>
          </w:p>
        </w:tc>
        <w:tc>
          <w:tcPr>
            <w:tcW w:w="1032" w:type="pct"/>
            <w:shd w:val="clear" w:color="000000" w:fill="FFFFFF"/>
            <w:vAlign w:val="center"/>
            <w:hideMark/>
          </w:tcPr>
          <w:p w:rsidR="00A94023" w:rsidRPr="00F15697" w:rsidRDefault="00A94023" w:rsidP="00ED6AEF">
            <w:pPr>
              <w:widowControl/>
              <w:jc w:val="center"/>
              <w:rPr>
                <w:rFonts w:ascii="Times New Roman" w:eastAsia="黑体" w:hAnsi="Times New Roman"/>
                <w:b/>
                <w:bCs/>
                <w:sz w:val="22"/>
              </w:rPr>
            </w:pPr>
            <w:r w:rsidRPr="00F15697">
              <w:rPr>
                <w:rFonts w:ascii="Times New Roman" w:eastAsia="黑体" w:hAnsi="Times New Roman" w:hint="eastAsia"/>
                <w:b/>
                <w:bCs/>
                <w:sz w:val="22"/>
              </w:rPr>
              <w:t>工作单位</w:t>
            </w:r>
          </w:p>
        </w:tc>
        <w:tc>
          <w:tcPr>
            <w:tcW w:w="544" w:type="pct"/>
            <w:shd w:val="clear" w:color="000000" w:fill="FFFFFF"/>
            <w:vAlign w:val="center"/>
          </w:tcPr>
          <w:p w:rsidR="00A94023" w:rsidRPr="00F15697" w:rsidRDefault="00A94023" w:rsidP="00ED6AEF">
            <w:pPr>
              <w:widowControl/>
              <w:jc w:val="center"/>
              <w:rPr>
                <w:rFonts w:ascii="黑体" w:eastAsia="黑体" w:hAnsi="宋体" w:hint="eastAsia"/>
                <w:b/>
                <w:kern w:val="0"/>
                <w:sz w:val="22"/>
                <w:szCs w:val="21"/>
              </w:rPr>
            </w:pPr>
            <w:r w:rsidRPr="00F15697">
              <w:rPr>
                <w:rFonts w:ascii="Times New Roman" w:eastAsia="黑体" w:hAnsi="Times New Roman"/>
                <w:b/>
                <w:bCs/>
                <w:sz w:val="22"/>
              </w:rPr>
              <w:t>获奖等级</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-LW-1-01</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原伟杰</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Use of Infrared Thermal Imaging to Diagnose Health of </w:t>
            </w:r>
            <w:r w:rsidRPr="00467C73">
              <w:rPr>
                <w:rFonts w:ascii="Times New Roman" w:hAnsi="Times New Roman"/>
                <w:i/>
                <w:color w:val="000000"/>
                <w:szCs w:val="21"/>
              </w:rPr>
              <w:t>Ammopiptanthus mongolicus</w:t>
            </w:r>
            <w:r w:rsidRPr="0048142F">
              <w:rPr>
                <w:rFonts w:ascii="Times New Roman" w:hAnsi="Times New Roman"/>
                <w:color w:val="000000"/>
                <w:szCs w:val="21"/>
              </w:rPr>
              <w:t xml:space="preserve"> in Northwestern China</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中国林业科学研究院华北林业实验中心</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一等奖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-LW-1-0</w:t>
            </w:r>
            <w:r>
              <w:rPr>
                <w:rFonts w:ascii="Times New Roman" w:hAnsi="Times New Roman" w:hint="eastAsia"/>
                <w:kern w:val="0"/>
                <w:szCs w:val="21"/>
              </w:rPr>
              <w:t>2</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田</w:t>
            </w:r>
            <w:r>
              <w:rPr>
                <w:rFonts w:hint="eastAsia"/>
                <w:color w:val="000000"/>
                <w:szCs w:val="21"/>
              </w:rPr>
              <w:t xml:space="preserve">  </w:t>
            </w:r>
            <w:r w:rsidRPr="0048142F">
              <w:rPr>
                <w:rFonts w:hint="eastAsia"/>
                <w:color w:val="000000"/>
                <w:szCs w:val="21"/>
              </w:rPr>
              <w:t>野</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Acid deposition strongly influenced element fluxes in a forested karst watershed in the upper Yangtze River region, China</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Pr>
                <w:rFonts w:hint="eastAsia"/>
                <w:color w:val="000000"/>
                <w:szCs w:val="21"/>
              </w:rPr>
              <w:t>南京林业大学林学院</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一等奖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-LW-1-0</w:t>
            </w:r>
            <w:r>
              <w:rPr>
                <w:rFonts w:ascii="Times New Roman" w:hAnsi="Times New Roman" w:hint="eastAsia"/>
                <w:kern w:val="0"/>
                <w:szCs w:val="21"/>
              </w:rPr>
              <w:t>3</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金</w:t>
            </w:r>
            <w:r>
              <w:rPr>
                <w:rFonts w:ascii="Times New Roman" w:hAnsi="Times New Roman" w:hint="eastAsia"/>
                <w:color w:val="000000"/>
                <w:szCs w:val="21"/>
              </w:rPr>
              <w:t xml:space="preserve">  </w:t>
            </w:r>
            <w:r w:rsidRPr="0048142F">
              <w:rPr>
                <w:rFonts w:ascii="Times New Roman" w:hAnsi="Times New Roman"/>
                <w:color w:val="000000"/>
                <w:szCs w:val="21"/>
              </w:rPr>
              <w:t>枝</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Sustainable activated carbon fibers from liquefied wood with controllable porosity for high-performance supercapacitors</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中国林业科学研究院木材工业研究所</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一等奖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-LW-1-0</w:t>
            </w:r>
            <w:r>
              <w:rPr>
                <w:rFonts w:ascii="Times New Roman" w:hAnsi="Times New Roman" w:hint="eastAsia"/>
                <w:kern w:val="0"/>
                <w:szCs w:val="21"/>
              </w:rPr>
              <w:t>4</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盖庆岩</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Enzyme-assisted aqueous extraction of oil from </w:t>
            </w:r>
            <w:r w:rsidRPr="00467C73">
              <w:rPr>
                <w:rFonts w:ascii="Times New Roman" w:hAnsi="Times New Roman"/>
                <w:i/>
                <w:color w:val="000000"/>
                <w:szCs w:val="21"/>
              </w:rPr>
              <w:t>Forsythia suspense</w:t>
            </w:r>
            <w:r w:rsidRPr="0048142F">
              <w:rPr>
                <w:rFonts w:ascii="Times New Roman" w:hAnsi="Times New Roman"/>
                <w:color w:val="000000"/>
                <w:szCs w:val="21"/>
              </w:rPr>
              <w:t xml:space="preserve"> seed and its physicochemical property and antioxidant activity</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东北林业大学森林植物生态教育部重点实验室</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一等奖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-LW-1-0</w:t>
            </w:r>
            <w:r>
              <w:rPr>
                <w:rFonts w:ascii="Times New Roman" w:hAnsi="Times New Roman" w:hint="eastAsia"/>
                <w:kern w:val="0"/>
                <w:szCs w:val="21"/>
              </w:rPr>
              <w:t>5</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陈文帅</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Comparative Study of Aerogels Obtained from Differently Prepared Nanocellulose Fibers</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东北林业大学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一等奖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-LW-1-0</w:t>
            </w:r>
            <w:r>
              <w:rPr>
                <w:rFonts w:ascii="Times New Roman" w:hAnsi="Times New Roman" w:hint="eastAsia"/>
                <w:kern w:val="0"/>
                <w:szCs w:val="21"/>
              </w:rPr>
              <w:t>6</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张苏芳</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Discrimination of </w:t>
            </w:r>
            <w:r w:rsidRPr="00467C73">
              <w:rPr>
                <w:rFonts w:ascii="Times New Roman" w:hAnsi="Times New Roman"/>
                <w:i/>
                <w:color w:val="000000"/>
                <w:szCs w:val="21"/>
              </w:rPr>
              <w:t>cis-trans</w:t>
            </w:r>
            <w:r w:rsidRPr="0048142F">
              <w:rPr>
                <w:rFonts w:ascii="Times New Roman" w:hAnsi="Times New Roman"/>
                <w:color w:val="000000"/>
                <w:szCs w:val="21"/>
              </w:rPr>
              <w:t xml:space="preserve"> sex pheromone components in twosympatric Lepidopteran species</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中国林科院</w:t>
            </w:r>
            <w:r>
              <w:rPr>
                <w:rFonts w:ascii="Times New Roman" w:hAnsi="Times New Roman" w:hint="eastAsia"/>
                <w:color w:val="000000"/>
                <w:szCs w:val="21"/>
              </w:rPr>
              <w:t>森林生态环境与保护研究所</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一等奖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-LW-1-0</w:t>
            </w:r>
            <w:r>
              <w:rPr>
                <w:rFonts w:ascii="Times New Roman" w:hAnsi="Times New Roman" w:hint="eastAsia"/>
                <w:kern w:val="0"/>
                <w:szCs w:val="21"/>
              </w:rPr>
              <w:t>7</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杜庆章</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Genetic architecture of growth traits in </w:t>
            </w:r>
            <w:r w:rsidRPr="00467C73">
              <w:rPr>
                <w:rFonts w:ascii="Times New Roman" w:hAnsi="Times New Roman"/>
                <w:i/>
                <w:color w:val="000000"/>
                <w:szCs w:val="21"/>
              </w:rPr>
              <w:t>Populus</w:t>
            </w:r>
            <w:r w:rsidRPr="0048142F">
              <w:rPr>
                <w:rFonts w:ascii="Times New Roman" w:hAnsi="Times New Roman"/>
                <w:color w:val="000000"/>
                <w:szCs w:val="21"/>
              </w:rPr>
              <w:t xml:space="preserve"> revealed by integrated quantitative trait locus (QTL) analysis and association studies</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一等奖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-LW-1-0</w:t>
            </w:r>
            <w:r>
              <w:rPr>
                <w:rFonts w:ascii="Times New Roman" w:hAnsi="Times New Roman" w:hint="eastAsia"/>
                <w:kern w:val="0"/>
                <w:szCs w:val="21"/>
              </w:rPr>
              <w:t>8</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晏</w:t>
            </w:r>
            <w:r>
              <w:rPr>
                <w:rFonts w:ascii="Times New Roman" w:hAnsi="Times New Roman" w:hint="eastAsia"/>
                <w:color w:val="000000"/>
                <w:szCs w:val="21"/>
              </w:rPr>
              <w:t xml:space="preserve">  </w:t>
            </w:r>
            <w:r w:rsidRPr="0048142F">
              <w:rPr>
                <w:rFonts w:ascii="Times New Roman" w:hAnsi="Times New Roman"/>
                <w:color w:val="000000"/>
                <w:szCs w:val="21"/>
              </w:rPr>
              <w:t>海</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Assessing the effects of landscape design parameters on intra-urban air temperature variability: The case of Beijing, China</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浙江农林大学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一等奖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-LW-1-0</w:t>
            </w:r>
            <w:r>
              <w:rPr>
                <w:rFonts w:ascii="Times New Roman" w:hAnsi="Times New Roman" w:hint="eastAsia"/>
                <w:kern w:val="0"/>
                <w:szCs w:val="21"/>
              </w:rPr>
              <w:t>9</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于</w:t>
            </w:r>
            <w:r>
              <w:rPr>
                <w:rFonts w:ascii="Times New Roman" w:hAnsi="Times New Roman" w:hint="eastAsia"/>
                <w:color w:val="000000"/>
                <w:szCs w:val="21"/>
              </w:rPr>
              <w:t xml:space="preserve">  </w:t>
            </w:r>
            <w:r w:rsidRPr="0048142F">
              <w:rPr>
                <w:rFonts w:ascii="Times New Roman" w:hAnsi="Times New Roman"/>
                <w:color w:val="000000"/>
                <w:szCs w:val="21"/>
              </w:rPr>
              <w:t>洋</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Changes in soil organic carbon and nitrogen capacities of </w:t>
            </w:r>
            <w:r w:rsidRPr="00467C73">
              <w:rPr>
                <w:rFonts w:ascii="Times New Roman" w:hAnsi="Times New Roman"/>
                <w:i/>
                <w:color w:val="000000"/>
                <w:szCs w:val="21"/>
              </w:rPr>
              <w:t>Salix</w:t>
            </w:r>
            <w:r w:rsidRPr="0048142F">
              <w:rPr>
                <w:rFonts w:ascii="Times New Roman" w:hAnsi="Times New Roman"/>
                <w:color w:val="000000"/>
                <w:szCs w:val="21"/>
              </w:rPr>
              <w:t xml:space="preserve"> </w:t>
            </w:r>
            <w:r w:rsidRPr="00467C73">
              <w:rPr>
                <w:rFonts w:ascii="Times New Roman" w:hAnsi="Times New Roman"/>
                <w:i/>
                <w:color w:val="000000"/>
                <w:szCs w:val="21"/>
              </w:rPr>
              <w:t>cheilophila</w:t>
            </w:r>
            <w:r w:rsidRPr="0048142F">
              <w:rPr>
                <w:rFonts w:ascii="Times New Roman" w:hAnsi="Times New Roman"/>
                <w:color w:val="000000"/>
                <w:szCs w:val="21"/>
              </w:rPr>
              <w:t xml:space="preserve"> Schneid. along a revegetation chronosequence in semi-arid degraded sandy land of the Gonghe Basin, Tiebetan Plateau</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中国水利水电科学研究院泥沙研究所</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一等奖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-LW-1-</w:t>
            </w:r>
            <w:r>
              <w:rPr>
                <w:rFonts w:ascii="Times New Roman" w:hAnsi="Times New Roman" w:hint="eastAsia"/>
                <w:kern w:val="0"/>
                <w:szCs w:val="21"/>
              </w:rPr>
              <w:t>10</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符利勇</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Comparison of seemingly unrelated regressions with error-invariable models for developing a system of nonlinear additive biomass equations</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中国林业科学研究院资源信息研究所</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一等奖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-LW-1-</w:t>
            </w:r>
            <w:r>
              <w:rPr>
                <w:rFonts w:ascii="Times New Roman" w:hAnsi="Times New Roman" w:hint="eastAsia"/>
                <w:kern w:val="0"/>
                <w:szCs w:val="21"/>
              </w:rPr>
              <w:t>1</w:t>
            </w:r>
            <w:r w:rsidRPr="00274221">
              <w:rPr>
                <w:rFonts w:ascii="Times New Roman" w:hAnsi="Times New Roman"/>
                <w:kern w:val="0"/>
                <w:szCs w:val="21"/>
              </w:rPr>
              <w:t>1</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戴永务</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Do forest producers benefit from the forest disaster insurance program</w:t>
            </w:r>
            <w:r>
              <w:rPr>
                <w:rFonts w:ascii="Times New Roman" w:hAnsi="Times New Roman" w:hint="eastAsia"/>
                <w:color w:val="000000"/>
                <w:szCs w:val="21"/>
              </w:rPr>
              <w:t>?</w:t>
            </w:r>
            <w:r w:rsidRPr="0048142F">
              <w:rPr>
                <w:rFonts w:ascii="Times New Roman" w:hAnsi="Times New Roman"/>
                <w:color w:val="000000"/>
                <w:szCs w:val="21"/>
              </w:rPr>
              <w:t xml:space="preserve"> Empirical evidence in Fujian Province of China</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福建农林大学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一等奖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-LW-1-</w:t>
            </w:r>
            <w:r>
              <w:rPr>
                <w:rFonts w:ascii="Times New Roman" w:hAnsi="Times New Roman" w:hint="eastAsia"/>
                <w:kern w:val="0"/>
                <w:szCs w:val="21"/>
              </w:rPr>
              <w:t>12</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康晓明</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Variability and changes in climate, phenology, and gross primary production of an Alpine wetland ecosystem</w:t>
            </w:r>
          </w:p>
        </w:tc>
        <w:tc>
          <w:tcPr>
            <w:tcW w:w="1032" w:type="pct"/>
            <w:shd w:val="clear" w:color="000000" w:fill="FFFFFF"/>
            <w:vAlign w:val="center"/>
            <w:hideMark/>
          </w:tcPr>
          <w:p w:rsidR="00A94023" w:rsidRDefault="00A94023" w:rsidP="00ED6AEF">
            <w:pPr>
              <w:spacing w:line="240" w:lineRule="exact"/>
              <w:jc w:val="center"/>
              <w:rPr>
                <w:rFonts w:ascii="Times New Roman" w:hAnsi="Times New Roman" w:hint="eastAsia"/>
                <w:color w:val="000000"/>
                <w:szCs w:val="21"/>
              </w:rPr>
            </w:pPr>
            <w:r w:rsidRPr="0048142F">
              <w:rPr>
                <w:rFonts w:ascii="Times New Roman" w:hAnsi="Times New Roman"/>
                <w:color w:val="000000"/>
                <w:szCs w:val="21"/>
              </w:rPr>
              <w:t>中国林业科学研究院</w:t>
            </w:r>
          </w:p>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湿地研究所</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一等奖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-LW-1-</w:t>
            </w:r>
            <w:r>
              <w:rPr>
                <w:rFonts w:ascii="Times New Roman" w:hAnsi="Times New Roman" w:hint="eastAsia"/>
                <w:kern w:val="0"/>
                <w:szCs w:val="21"/>
              </w:rPr>
              <w:t>13</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任琳玲</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Subcellular relocalization and positive selection play key roles in the retention of duplicate genes of </w:t>
            </w:r>
            <w:r w:rsidRPr="00467C73">
              <w:rPr>
                <w:rFonts w:ascii="Times New Roman" w:hAnsi="Times New Roman"/>
                <w:i/>
                <w:color w:val="000000"/>
                <w:szCs w:val="21"/>
              </w:rPr>
              <w:t>Populus</w:t>
            </w:r>
            <w:r w:rsidRPr="0048142F">
              <w:rPr>
                <w:rFonts w:ascii="Times New Roman" w:hAnsi="Times New Roman"/>
                <w:color w:val="000000"/>
                <w:szCs w:val="21"/>
              </w:rPr>
              <w:t xml:space="preserve"> class III peroxidase family</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云南农业大学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一等奖</w:t>
            </w:r>
          </w:p>
        </w:tc>
      </w:tr>
      <w:tr w:rsidR="00A94023" w:rsidRPr="00374269" w:rsidTr="00ED6AEF">
        <w:trPr>
          <w:cantSplit/>
          <w:trHeight w:val="567"/>
          <w:jc w:val="center"/>
        </w:trPr>
        <w:tc>
          <w:tcPr>
            <w:tcW w:w="789" w:type="pct"/>
            <w:tcBorders>
              <w:bottom w:val="single" w:sz="12" w:space="0" w:color="auto"/>
            </w:tcBorders>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-LW-1-</w:t>
            </w:r>
            <w:r>
              <w:rPr>
                <w:rFonts w:ascii="Times New Roman" w:hAnsi="Times New Roman" w:hint="eastAsia"/>
                <w:kern w:val="0"/>
                <w:szCs w:val="21"/>
              </w:rPr>
              <w:t>14</w:t>
            </w:r>
          </w:p>
        </w:tc>
        <w:tc>
          <w:tcPr>
            <w:tcW w:w="487" w:type="pct"/>
            <w:tcBorders>
              <w:bottom w:val="single" w:sz="12" w:space="0" w:color="auto"/>
            </w:tcBorders>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刘</w:t>
            </w:r>
            <w:r>
              <w:rPr>
                <w:rFonts w:ascii="Times New Roman" w:hAnsi="Times New Roman" w:hint="eastAsia"/>
                <w:color w:val="000000"/>
                <w:szCs w:val="21"/>
              </w:rPr>
              <w:t xml:space="preserve">  </w:t>
            </w:r>
            <w:r w:rsidRPr="0048142F">
              <w:rPr>
                <w:rFonts w:ascii="Times New Roman" w:hAnsi="Times New Roman"/>
                <w:color w:val="000000"/>
                <w:szCs w:val="21"/>
              </w:rPr>
              <w:t>鹤</w:t>
            </w:r>
          </w:p>
        </w:tc>
        <w:tc>
          <w:tcPr>
            <w:tcW w:w="2148" w:type="pct"/>
            <w:tcBorders>
              <w:bottom w:val="single" w:sz="12" w:space="0" w:color="auto"/>
            </w:tcBorders>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Cellulose Nanocrystal/Silver Nanoparticle Composites as Bifunctional Nanofillers within Waterborne Polyurethane</w:t>
            </w:r>
          </w:p>
        </w:tc>
        <w:tc>
          <w:tcPr>
            <w:tcW w:w="1032" w:type="pct"/>
            <w:tcBorders>
              <w:bottom w:val="single" w:sz="12" w:space="0" w:color="auto"/>
            </w:tcBorders>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中国林业科学研究院林产化学工业研究所</w:t>
            </w:r>
          </w:p>
        </w:tc>
        <w:tc>
          <w:tcPr>
            <w:tcW w:w="544" w:type="pct"/>
            <w:tcBorders>
              <w:bottom w:val="single" w:sz="12" w:space="0" w:color="auto"/>
            </w:tcBorders>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一等奖</w:t>
            </w:r>
          </w:p>
        </w:tc>
      </w:tr>
      <w:tr w:rsidR="00A94023" w:rsidRPr="00374269" w:rsidTr="00ED6AEF">
        <w:trPr>
          <w:cantSplit/>
          <w:trHeight w:val="567"/>
          <w:jc w:val="center"/>
        </w:trPr>
        <w:tc>
          <w:tcPr>
            <w:tcW w:w="789" w:type="pct"/>
            <w:tcBorders>
              <w:top w:val="single" w:sz="12" w:space="0" w:color="auto"/>
            </w:tcBorders>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-01</w:t>
            </w:r>
          </w:p>
        </w:tc>
        <w:tc>
          <w:tcPr>
            <w:tcW w:w="487" w:type="pct"/>
            <w:tcBorders>
              <w:top w:val="single" w:sz="12" w:space="0" w:color="auto"/>
            </w:tcBorders>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马春慧</w:t>
            </w:r>
          </w:p>
        </w:tc>
        <w:tc>
          <w:tcPr>
            <w:tcW w:w="2148" w:type="pct"/>
            <w:tcBorders>
              <w:top w:val="single" w:sz="12" w:space="0" w:color="auto"/>
            </w:tcBorders>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Study on ionic liquid-based ultrasonic-assisted extraction of biphenyl cyclooctene lignans from the fruit of </w:t>
            </w:r>
            <w:r w:rsidRPr="00467C73">
              <w:rPr>
                <w:rFonts w:ascii="Times New Roman" w:hAnsi="Times New Roman"/>
                <w:i/>
                <w:color w:val="000000"/>
                <w:szCs w:val="21"/>
              </w:rPr>
              <w:t>Schisandra chinensis</w:t>
            </w:r>
            <w:r w:rsidRPr="0048142F">
              <w:rPr>
                <w:rFonts w:ascii="Times New Roman" w:hAnsi="Times New Roman"/>
                <w:color w:val="000000"/>
                <w:szCs w:val="21"/>
              </w:rPr>
              <w:t xml:space="preserve"> Baill.</w:t>
            </w:r>
          </w:p>
        </w:tc>
        <w:tc>
          <w:tcPr>
            <w:tcW w:w="1032" w:type="pct"/>
            <w:tcBorders>
              <w:top w:val="single" w:sz="12" w:space="0" w:color="auto"/>
            </w:tcBorders>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东北林业大学</w:t>
            </w:r>
          </w:p>
        </w:tc>
        <w:tc>
          <w:tcPr>
            <w:tcW w:w="544" w:type="pct"/>
            <w:tcBorders>
              <w:top w:val="single" w:sz="12" w:space="0" w:color="auto"/>
            </w:tcBorders>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-0</w:t>
            </w:r>
            <w:r>
              <w:rPr>
                <w:rFonts w:ascii="Times New Roman" w:hAnsi="Times New Roman" w:hint="eastAsia"/>
                <w:kern w:val="0"/>
                <w:szCs w:val="21"/>
              </w:rPr>
              <w:t>2</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李媛媛</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Hybridizing Wood Cellulose and Graphene Oxide Toward High-Performance Fiber</w:t>
            </w:r>
            <w:r>
              <w:rPr>
                <w:rFonts w:ascii="Times New Roman" w:hAnsi="Times New Roman" w:hint="eastAsia"/>
                <w:color w:val="000000"/>
                <w:szCs w:val="21"/>
              </w:rPr>
              <w:t>s</w:t>
            </w:r>
          </w:p>
        </w:tc>
        <w:tc>
          <w:tcPr>
            <w:tcW w:w="1032" w:type="pct"/>
            <w:shd w:val="clear" w:color="000000" w:fill="FFFFFF"/>
            <w:vAlign w:val="center"/>
            <w:hideMark/>
          </w:tcPr>
          <w:p w:rsidR="00A94023" w:rsidRDefault="00A94023" w:rsidP="00ED6AEF">
            <w:pPr>
              <w:spacing w:line="240" w:lineRule="exact"/>
              <w:jc w:val="center"/>
              <w:rPr>
                <w:rFonts w:ascii="Times New Roman" w:hAnsi="Times New Roman" w:hint="eastAsia"/>
                <w:color w:val="000000"/>
                <w:szCs w:val="21"/>
              </w:rPr>
            </w:pPr>
            <w:r w:rsidRPr="0048142F">
              <w:rPr>
                <w:rFonts w:ascii="Times New Roman" w:hAnsi="Times New Roman"/>
                <w:color w:val="000000"/>
                <w:szCs w:val="21"/>
              </w:rPr>
              <w:t>南京林业大学</w:t>
            </w:r>
          </w:p>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轻工科学与工程学院</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lastRenderedPageBreak/>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-0</w:t>
            </w:r>
            <w:r>
              <w:rPr>
                <w:rFonts w:ascii="Times New Roman" w:hAnsi="Times New Roman" w:hint="eastAsia"/>
                <w:kern w:val="0"/>
                <w:szCs w:val="21"/>
              </w:rPr>
              <w:t>3</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黄兴召</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67C73">
              <w:rPr>
                <w:rFonts w:ascii="Times New Roman" w:hAnsi="Times New Roman" w:hint="eastAsia"/>
                <w:color w:val="000000"/>
                <w:szCs w:val="21"/>
              </w:rPr>
              <w:t>基于异速参数概率分布的立木地上生物量估算</w:t>
            </w:r>
          </w:p>
        </w:tc>
        <w:tc>
          <w:tcPr>
            <w:tcW w:w="1032" w:type="pct"/>
            <w:shd w:val="clear" w:color="000000" w:fill="FFFFFF"/>
            <w:vAlign w:val="center"/>
            <w:hideMark/>
          </w:tcPr>
          <w:p w:rsidR="00A94023" w:rsidRDefault="00A94023" w:rsidP="00ED6AEF">
            <w:pPr>
              <w:spacing w:line="240" w:lineRule="exact"/>
              <w:jc w:val="center"/>
              <w:rPr>
                <w:rFonts w:hint="eastAsia"/>
                <w:color w:val="000000"/>
                <w:szCs w:val="21"/>
              </w:rPr>
            </w:pPr>
            <w:r w:rsidRPr="0048142F">
              <w:rPr>
                <w:rFonts w:hint="eastAsia"/>
                <w:color w:val="000000"/>
                <w:szCs w:val="21"/>
              </w:rPr>
              <w:t>安徽农业大学</w:t>
            </w:r>
          </w:p>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林学与园林学院</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-0</w:t>
            </w:r>
            <w:r>
              <w:rPr>
                <w:rFonts w:ascii="Times New Roman" w:hAnsi="Times New Roman" w:hint="eastAsia"/>
                <w:kern w:val="0"/>
                <w:szCs w:val="21"/>
              </w:rPr>
              <w:t>4</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戴晓港</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67C73">
              <w:rPr>
                <w:rFonts w:ascii="Times New Roman" w:hAnsi="Times New Roman"/>
                <w:color w:val="000000"/>
                <w:szCs w:val="21"/>
              </w:rPr>
              <w:t>The willow genome and divergent evolution</w:t>
            </w:r>
            <w:r>
              <w:rPr>
                <w:rFonts w:ascii="Times New Roman" w:hAnsi="Times New Roman" w:hint="eastAsia"/>
                <w:color w:val="000000"/>
                <w:szCs w:val="21"/>
              </w:rPr>
              <w:t xml:space="preserve"> </w:t>
            </w:r>
            <w:r w:rsidRPr="00467C73">
              <w:rPr>
                <w:rFonts w:ascii="Times New Roman" w:hAnsi="Times New Roman"/>
                <w:color w:val="000000"/>
                <w:szCs w:val="21"/>
              </w:rPr>
              <w:t>from poplar after the common genome duplication</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南京林业大学林学院</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-0</w:t>
            </w:r>
            <w:r>
              <w:rPr>
                <w:rFonts w:ascii="Times New Roman" w:hAnsi="Times New Roman" w:hint="eastAsia"/>
                <w:kern w:val="0"/>
                <w:szCs w:val="21"/>
              </w:rPr>
              <w:t>5</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韩小娇</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67C73">
              <w:rPr>
                <w:rFonts w:ascii="Times New Roman" w:hAnsi="Times New Roman"/>
                <w:color w:val="000000"/>
                <w:szCs w:val="21"/>
              </w:rPr>
              <w:t>Integration of small RNAs, degradome and transcriptome</w:t>
            </w:r>
            <w:r>
              <w:rPr>
                <w:rFonts w:ascii="Times New Roman" w:hAnsi="Times New Roman" w:hint="eastAsia"/>
                <w:color w:val="000000"/>
                <w:szCs w:val="21"/>
              </w:rPr>
              <w:t xml:space="preserve"> </w:t>
            </w:r>
            <w:r w:rsidRPr="00467C73">
              <w:rPr>
                <w:rFonts w:ascii="Times New Roman" w:hAnsi="Times New Roman"/>
                <w:color w:val="000000"/>
                <w:szCs w:val="21"/>
              </w:rPr>
              <w:t>sequencing in hyperaccumulator</w:t>
            </w:r>
            <w:r w:rsidRPr="00467C73">
              <w:rPr>
                <w:rFonts w:ascii="Times New Roman" w:hAnsi="Times New Roman"/>
                <w:i/>
                <w:color w:val="000000"/>
                <w:szCs w:val="21"/>
              </w:rPr>
              <w:t xml:space="preserve"> Sedum alfredii</w:t>
            </w:r>
            <w:r w:rsidRPr="00467C73">
              <w:rPr>
                <w:rFonts w:ascii="Times New Roman" w:hAnsi="Times New Roman"/>
                <w:color w:val="000000"/>
                <w:szCs w:val="21"/>
              </w:rPr>
              <w:t xml:space="preserve"> uncovers</w:t>
            </w:r>
            <w:r>
              <w:rPr>
                <w:rFonts w:ascii="Times New Roman" w:hAnsi="Times New Roman" w:hint="eastAsia"/>
                <w:color w:val="000000"/>
                <w:szCs w:val="21"/>
              </w:rPr>
              <w:t xml:space="preserve"> </w:t>
            </w:r>
            <w:r w:rsidRPr="00467C73">
              <w:rPr>
                <w:rFonts w:ascii="Times New Roman" w:hAnsi="Times New Roman"/>
                <w:color w:val="000000"/>
                <w:szCs w:val="21"/>
              </w:rPr>
              <w:t>a complex regulatory network and provides insights into</w:t>
            </w:r>
            <w:r>
              <w:rPr>
                <w:rFonts w:ascii="Times New Roman" w:hAnsi="Times New Roman" w:hint="eastAsia"/>
                <w:color w:val="000000"/>
                <w:szCs w:val="21"/>
              </w:rPr>
              <w:t xml:space="preserve"> </w:t>
            </w:r>
            <w:r w:rsidRPr="00467C73">
              <w:rPr>
                <w:rFonts w:ascii="Times New Roman" w:hAnsi="Times New Roman"/>
                <w:color w:val="000000"/>
                <w:szCs w:val="21"/>
              </w:rPr>
              <w:t>cadmium phytoremediation</w:t>
            </w:r>
          </w:p>
        </w:tc>
        <w:tc>
          <w:tcPr>
            <w:tcW w:w="1032" w:type="pct"/>
            <w:shd w:val="clear" w:color="000000" w:fill="FFFFFF"/>
            <w:vAlign w:val="center"/>
            <w:hideMark/>
          </w:tcPr>
          <w:p w:rsidR="00A94023" w:rsidRDefault="00A94023" w:rsidP="00ED6AEF">
            <w:pPr>
              <w:spacing w:line="240" w:lineRule="exact"/>
              <w:jc w:val="center"/>
              <w:rPr>
                <w:rFonts w:hint="eastAsia"/>
                <w:color w:val="000000"/>
                <w:szCs w:val="21"/>
              </w:rPr>
            </w:pPr>
            <w:r w:rsidRPr="0048142F">
              <w:rPr>
                <w:rFonts w:ascii="Times New Roman" w:hAnsi="Times New Roman"/>
                <w:color w:val="000000"/>
                <w:szCs w:val="21"/>
              </w:rPr>
              <w:t>中国林业科学研究院</w:t>
            </w:r>
          </w:p>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亚热带林业研究所</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-0</w:t>
            </w:r>
            <w:r>
              <w:rPr>
                <w:rFonts w:ascii="Times New Roman" w:hAnsi="Times New Roman" w:hint="eastAsia"/>
                <w:kern w:val="0"/>
                <w:szCs w:val="21"/>
              </w:rPr>
              <w:t>6</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曾艳飞</w:t>
            </w:r>
          </w:p>
        </w:tc>
        <w:tc>
          <w:tcPr>
            <w:tcW w:w="2148" w:type="pct"/>
            <w:shd w:val="clear" w:color="000000" w:fill="FFFFFF"/>
            <w:vAlign w:val="center"/>
            <w:hideMark/>
          </w:tcPr>
          <w:p w:rsidR="00A94023" w:rsidRPr="00467C73" w:rsidRDefault="00A94023" w:rsidP="00ED6AEF">
            <w:pPr>
              <w:spacing w:line="240" w:lineRule="exact"/>
              <w:rPr>
                <w:rFonts w:ascii="Times New Roman" w:hAnsi="Times New Roman"/>
                <w:color w:val="000000"/>
                <w:szCs w:val="21"/>
              </w:rPr>
            </w:pPr>
            <w:r w:rsidRPr="00467C73">
              <w:rPr>
                <w:rFonts w:ascii="Times New Roman" w:hAnsi="Times New Roman"/>
                <w:color w:val="000000"/>
                <w:szCs w:val="21"/>
              </w:rPr>
              <w:t>Multiple glacial refugia for cool-temperate deciduous</w:t>
            </w:r>
            <w:r>
              <w:rPr>
                <w:rFonts w:ascii="Times New Roman" w:hAnsi="Times New Roman" w:hint="eastAsia"/>
                <w:color w:val="000000"/>
                <w:szCs w:val="21"/>
              </w:rPr>
              <w:t xml:space="preserve"> </w:t>
            </w:r>
            <w:r w:rsidRPr="00467C73">
              <w:rPr>
                <w:rFonts w:ascii="Times New Roman" w:hAnsi="Times New Roman"/>
                <w:color w:val="000000"/>
                <w:szCs w:val="21"/>
              </w:rPr>
              <w:t>trees in northern East Asia: the Mongolian oak as a case</w:t>
            </w:r>
            <w:r>
              <w:rPr>
                <w:rFonts w:ascii="Times New Roman" w:hAnsi="Times New Roman" w:hint="eastAsia"/>
                <w:color w:val="000000"/>
                <w:szCs w:val="21"/>
              </w:rPr>
              <w:t xml:space="preserve"> </w:t>
            </w:r>
            <w:r w:rsidRPr="00467C73">
              <w:rPr>
                <w:rFonts w:ascii="Times New Roman" w:hAnsi="Times New Roman"/>
                <w:color w:val="000000"/>
                <w:szCs w:val="21"/>
              </w:rPr>
              <w:t>study</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中国林业科学研究院林业研究所</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-0</w:t>
            </w:r>
            <w:r>
              <w:rPr>
                <w:rFonts w:ascii="Times New Roman" w:hAnsi="Times New Roman" w:hint="eastAsia"/>
                <w:kern w:val="0"/>
                <w:szCs w:val="21"/>
              </w:rPr>
              <w:t>7</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柳</w:t>
            </w:r>
            <w:r>
              <w:rPr>
                <w:rFonts w:hint="eastAsia"/>
                <w:color w:val="000000"/>
                <w:szCs w:val="21"/>
              </w:rPr>
              <w:t xml:space="preserve">  </w:t>
            </w:r>
            <w:r w:rsidRPr="0048142F">
              <w:rPr>
                <w:rFonts w:hint="eastAsia"/>
                <w:color w:val="000000"/>
                <w:szCs w:val="21"/>
              </w:rPr>
              <w:t>丹</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Effect of Zn toxicity on root morphology, ultrastructure,and the ability to accumulate Zn in Moso bamboo (</w:t>
            </w:r>
            <w:r w:rsidRPr="00467C73">
              <w:rPr>
                <w:rFonts w:ascii="Times New Roman" w:hAnsi="Times New Roman"/>
                <w:i/>
                <w:color w:val="000000"/>
                <w:szCs w:val="21"/>
              </w:rPr>
              <w:t>Phyllostachys</w:t>
            </w:r>
            <w:r w:rsidRPr="0048142F">
              <w:rPr>
                <w:rFonts w:ascii="Times New Roman" w:hAnsi="Times New Roman"/>
                <w:color w:val="000000"/>
                <w:szCs w:val="21"/>
              </w:rPr>
              <w:t xml:space="preserve"> </w:t>
            </w:r>
            <w:r w:rsidRPr="00467C73">
              <w:rPr>
                <w:rFonts w:ascii="Times New Roman" w:hAnsi="Times New Roman"/>
                <w:i/>
                <w:color w:val="000000"/>
                <w:szCs w:val="21"/>
              </w:rPr>
              <w:t>pubescens</w:t>
            </w:r>
            <w:r w:rsidRPr="0048142F">
              <w:rPr>
                <w:rFonts w:ascii="Times New Roman" w:hAnsi="Times New Roman"/>
                <w:color w:val="000000"/>
                <w:szCs w:val="21"/>
              </w:rPr>
              <w:t>)</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浙江农林大学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-0</w:t>
            </w:r>
            <w:r>
              <w:rPr>
                <w:rFonts w:ascii="Times New Roman" w:hAnsi="Times New Roman" w:hint="eastAsia"/>
                <w:kern w:val="0"/>
                <w:szCs w:val="21"/>
              </w:rPr>
              <w:t>8</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张启香</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A red fluorescent protein (DsRED) from </w:t>
            </w:r>
            <w:r w:rsidRPr="00467C73">
              <w:rPr>
                <w:rFonts w:ascii="Times New Roman" w:hAnsi="Times New Roman"/>
                <w:i/>
                <w:color w:val="000000"/>
                <w:szCs w:val="21"/>
              </w:rPr>
              <w:t>Discosoma</w:t>
            </w:r>
            <w:r w:rsidRPr="0048142F">
              <w:rPr>
                <w:rFonts w:ascii="Times New Roman" w:hAnsi="Times New Roman"/>
                <w:color w:val="000000"/>
                <w:szCs w:val="21"/>
              </w:rPr>
              <w:t xml:space="preserve"> sp. as a reporter for gene expression in walnut somatic embryos</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浙江农林大学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-0</w:t>
            </w:r>
            <w:r>
              <w:rPr>
                <w:rFonts w:ascii="Times New Roman" w:hAnsi="Times New Roman" w:hint="eastAsia"/>
                <w:kern w:val="0"/>
                <w:szCs w:val="21"/>
              </w:rPr>
              <w:t>9</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袁存权</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Selection occurs within linear fruit and during the early stages of reproduction in </w:t>
            </w:r>
            <w:r w:rsidRPr="00467C73">
              <w:rPr>
                <w:rFonts w:ascii="Times New Roman" w:hAnsi="Times New Roman"/>
                <w:i/>
                <w:color w:val="000000"/>
                <w:szCs w:val="21"/>
              </w:rPr>
              <w:t>Robinia</w:t>
            </w:r>
            <w:r w:rsidRPr="0048142F">
              <w:rPr>
                <w:rFonts w:ascii="Times New Roman" w:hAnsi="Times New Roman"/>
                <w:color w:val="000000"/>
                <w:szCs w:val="21"/>
              </w:rPr>
              <w:t xml:space="preserve"> </w:t>
            </w:r>
            <w:r w:rsidRPr="00467C73">
              <w:rPr>
                <w:rFonts w:ascii="Times New Roman" w:hAnsi="Times New Roman"/>
                <w:i/>
                <w:color w:val="000000"/>
                <w:szCs w:val="21"/>
              </w:rPr>
              <w:t>pseudoacacia</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北京林业大学国家花卉工程技术研究中心</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10</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赵天田</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Expression and Functional Analysis of WRKY Transcription Factors in Chinese Wild Hazel,</w:t>
            </w:r>
            <w:r w:rsidRPr="00467C73">
              <w:rPr>
                <w:rFonts w:ascii="Times New Roman" w:hAnsi="Times New Roman"/>
                <w:i/>
                <w:color w:val="000000"/>
                <w:szCs w:val="21"/>
              </w:rPr>
              <w:t xml:space="preserve"> Corylus heterophylla</w:t>
            </w:r>
            <w:r w:rsidRPr="0048142F">
              <w:rPr>
                <w:rFonts w:ascii="Times New Roman" w:hAnsi="Times New Roman"/>
                <w:color w:val="000000"/>
                <w:szCs w:val="21"/>
              </w:rPr>
              <w:t xml:space="preserve"> Fisch</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中国林业科学研究院林业科学研究所</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1</w:t>
            </w:r>
            <w:r w:rsidRPr="00274221">
              <w:rPr>
                <w:rFonts w:ascii="Times New Roman" w:hAnsi="Times New Roman"/>
                <w:kern w:val="0"/>
                <w:szCs w:val="21"/>
              </w:rPr>
              <w:t>1</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唐丽荣</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Ultrasonication-assisted manufacture of cellulose nanocrystals esterified with acetic acid</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福建农林大学材料工程学院、金山学院</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12</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陈登宇</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Effects of heating rate on slow pyrolysis behavior, kinetic parameters and products properties of moso bamboo</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color w:val="000000"/>
                <w:szCs w:val="21"/>
              </w:rPr>
              <w:t>南京林业大学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13</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刘玉鹏</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Sustainablethermoplastic elastomers derived from renewable cellulose, rosin and fatty acids</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中国林业科学研究院林产化学工业研究所</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14</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宋金凤</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Exogenous organic acids protect Changbai Larch (</w:t>
            </w:r>
            <w:r w:rsidRPr="00771A0D">
              <w:rPr>
                <w:rFonts w:ascii="Times New Roman" w:hAnsi="Times New Roman"/>
                <w:i/>
                <w:color w:val="000000"/>
                <w:szCs w:val="21"/>
              </w:rPr>
              <w:t>Larix</w:t>
            </w:r>
            <w:r w:rsidRPr="0048142F">
              <w:rPr>
                <w:rFonts w:ascii="Times New Roman" w:hAnsi="Times New Roman"/>
                <w:color w:val="000000"/>
                <w:szCs w:val="21"/>
              </w:rPr>
              <w:t xml:space="preserve"> </w:t>
            </w:r>
            <w:r w:rsidRPr="00771A0D">
              <w:rPr>
                <w:rFonts w:ascii="Times New Roman" w:hAnsi="Times New Roman"/>
                <w:i/>
                <w:color w:val="000000"/>
                <w:szCs w:val="21"/>
              </w:rPr>
              <w:t>olgensis</w:t>
            </w:r>
            <w:r w:rsidRPr="0048142F">
              <w:rPr>
                <w:rFonts w:ascii="Times New Roman" w:hAnsi="Times New Roman"/>
                <w:color w:val="000000"/>
                <w:szCs w:val="21"/>
              </w:rPr>
              <w:t>) seedlings against cadmium toxicity</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color w:val="000000"/>
                <w:szCs w:val="21"/>
              </w:rPr>
              <w:t>东北林业大学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15</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黄曹兴</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Facilitating the enzymatic saccharification of pulped bamboo residues by degrading the remained xylan and lignin-carbohydrates complexes</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color w:val="000000"/>
                <w:szCs w:val="21"/>
              </w:rPr>
              <w:t>南京林业大学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16</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孙丽丹</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A unifying experimental design for dissecting trees genomes</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北京林业大学国家花卉工程技术研究中心</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17</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马晓军</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Preparation of highly developed mesoporous activated carbon fiber from liquefied wood using wood charcoal as additive and its adsorption of methylene blue from solution</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color w:val="000000"/>
                <w:szCs w:val="21"/>
              </w:rPr>
              <w:t>天津科技大学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18</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游庆红</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Biodiesel production from jatropha oil catalyzed by immobilized Burk</w:t>
            </w:r>
            <w:r w:rsidRPr="00771A0D">
              <w:rPr>
                <w:rFonts w:ascii="Times New Roman" w:hAnsi="Times New Roman"/>
                <w:i/>
                <w:color w:val="000000"/>
                <w:szCs w:val="21"/>
              </w:rPr>
              <w:t>h</w:t>
            </w:r>
            <w:r w:rsidRPr="0048142F">
              <w:rPr>
                <w:rFonts w:ascii="Times New Roman" w:hAnsi="Times New Roman"/>
                <w:color w:val="000000"/>
                <w:szCs w:val="21"/>
              </w:rPr>
              <w:t xml:space="preserve">olderia </w:t>
            </w:r>
            <w:r w:rsidRPr="00771A0D">
              <w:rPr>
                <w:rFonts w:ascii="Times New Roman" w:hAnsi="Times New Roman"/>
                <w:i/>
                <w:color w:val="000000"/>
                <w:szCs w:val="21"/>
              </w:rPr>
              <w:t>cepacia</w:t>
            </w:r>
            <w:r w:rsidRPr="0048142F">
              <w:rPr>
                <w:rFonts w:ascii="Times New Roman" w:hAnsi="Times New Roman"/>
                <w:color w:val="000000"/>
                <w:szCs w:val="21"/>
              </w:rPr>
              <w:t xml:space="preserve"> lipase on modified attapulgite</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淮阴</w:t>
            </w:r>
            <w:r w:rsidRPr="0048142F">
              <w:rPr>
                <w:color w:val="000000"/>
                <w:szCs w:val="21"/>
              </w:rPr>
              <w:t>工学院</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19</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李艳菲</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Effects of lignin and surfactant on adsorption and hydrolysis of cellulases on cellulose</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西北农林科技大学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lastRenderedPageBreak/>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20</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杨</w:t>
            </w:r>
            <w:r>
              <w:rPr>
                <w:rFonts w:ascii="Times New Roman" w:hAnsi="Times New Roman" w:hint="eastAsia"/>
                <w:color w:val="000000"/>
                <w:szCs w:val="21"/>
              </w:rPr>
              <w:t xml:space="preserve">  </w:t>
            </w:r>
            <w:r w:rsidRPr="0048142F">
              <w:rPr>
                <w:rFonts w:ascii="Times New Roman" w:hAnsi="Times New Roman"/>
                <w:color w:val="000000"/>
                <w:szCs w:val="21"/>
              </w:rPr>
              <w:t>俊</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Mechanical and Viscoelastic Properties of Cellulose Nanocrystals</w:t>
            </w:r>
            <w:r>
              <w:rPr>
                <w:rFonts w:ascii="Times New Roman" w:hAnsi="Times New Roman" w:hint="eastAsia"/>
                <w:color w:val="000000"/>
                <w:szCs w:val="21"/>
              </w:rPr>
              <w:t xml:space="preserve"> </w:t>
            </w:r>
            <w:r w:rsidRPr="0048142F">
              <w:rPr>
                <w:rFonts w:ascii="Times New Roman" w:hAnsi="Times New Roman"/>
                <w:color w:val="000000"/>
                <w:szCs w:val="21"/>
              </w:rPr>
              <w:t>Reinforced Poly(ethylene glycol) Nanocomposite Hydrogels</w:t>
            </w:r>
          </w:p>
        </w:tc>
        <w:tc>
          <w:tcPr>
            <w:tcW w:w="1032" w:type="pct"/>
            <w:shd w:val="clear" w:color="000000" w:fill="FFFFFF"/>
            <w:vAlign w:val="center"/>
            <w:hideMark/>
          </w:tcPr>
          <w:p w:rsidR="00A94023" w:rsidRPr="0048142F" w:rsidRDefault="00A94023" w:rsidP="00ED6AEF">
            <w:pPr>
              <w:spacing w:line="240" w:lineRule="exact"/>
              <w:jc w:val="center"/>
              <w:rPr>
                <w:color w:val="000000"/>
                <w:szCs w:val="21"/>
              </w:rPr>
            </w:pPr>
            <w:r w:rsidRPr="0048142F">
              <w:rPr>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21</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肖辉杰</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Analysis of the effect of meteorological factors on dewfall</w:t>
            </w:r>
          </w:p>
        </w:tc>
        <w:tc>
          <w:tcPr>
            <w:tcW w:w="1032" w:type="pct"/>
            <w:shd w:val="clear" w:color="000000" w:fill="FFFFFF"/>
            <w:vAlign w:val="center"/>
            <w:hideMark/>
          </w:tcPr>
          <w:p w:rsidR="00A94023" w:rsidRPr="0048142F" w:rsidRDefault="00A94023" w:rsidP="00ED6AEF">
            <w:pPr>
              <w:spacing w:line="240" w:lineRule="exact"/>
              <w:jc w:val="center"/>
              <w:rPr>
                <w:color w:val="000000"/>
                <w:szCs w:val="21"/>
              </w:rPr>
            </w:pPr>
            <w:r w:rsidRPr="0048142F">
              <w:rPr>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22</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刘文地</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771A0D">
              <w:rPr>
                <w:rFonts w:ascii="Times New Roman" w:hAnsi="Times New Roman"/>
                <w:i/>
                <w:color w:val="000000"/>
                <w:szCs w:val="21"/>
              </w:rPr>
              <w:t>N</w:t>
            </w:r>
            <w:r w:rsidRPr="0048142F">
              <w:rPr>
                <w:rFonts w:ascii="Times New Roman" w:hAnsi="Times New Roman"/>
                <w:color w:val="000000"/>
                <w:szCs w:val="21"/>
              </w:rPr>
              <w:t>-methylol acrylamide grafting bamboo fibers and their composites</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color w:val="000000"/>
                <w:szCs w:val="21"/>
              </w:rPr>
              <w:t>福建农林大学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23</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杨桂燕</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Overexpression of </w:t>
            </w:r>
            <w:r w:rsidRPr="00771A0D">
              <w:rPr>
                <w:rFonts w:ascii="Times New Roman" w:hAnsi="Times New Roman"/>
                <w:i/>
                <w:color w:val="000000"/>
                <w:szCs w:val="21"/>
              </w:rPr>
              <w:t>ThVHAc1</w:t>
            </w:r>
            <w:r w:rsidRPr="0048142F">
              <w:rPr>
                <w:rFonts w:ascii="Times New Roman" w:hAnsi="Times New Roman"/>
                <w:color w:val="000000"/>
                <w:szCs w:val="21"/>
              </w:rPr>
              <w:t xml:space="preserve"> and its potential upstream regulator, </w:t>
            </w:r>
            <w:r w:rsidRPr="00771A0D">
              <w:rPr>
                <w:rFonts w:ascii="Times New Roman" w:hAnsi="Times New Roman"/>
                <w:i/>
                <w:color w:val="000000"/>
                <w:szCs w:val="21"/>
              </w:rPr>
              <w:t>ThWRKY7</w:t>
            </w:r>
            <w:r w:rsidRPr="0048142F">
              <w:rPr>
                <w:rFonts w:ascii="Times New Roman" w:hAnsi="Times New Roman"/>
                <w:color w:val="000000"/>
                <w:szCs w:val="21"/>
              </w:rPr>
              <w:t>, improved plant tolerance of Cadmium stress</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西北农林科技大学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24</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冯君锋</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Preparation of methyl levulinate from fractionation of direct liquefied the bamboo biomass</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中国林业科学研究院林产化学工业研究所</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25</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徐小军</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771A0D">
              <w:rPr>
                <w:rFonts w:ascii="Times New Roman" w:hAnsi="Times New Roman"/>
                <w:color w:val="000000"/>
                <w:szCs w:val="21"/>
              </w:rPr>
              <w:t>Implications of ice storm damages on the water and carbon cycle ofbamboo forests in southeastern China</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浙江农林大学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26</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刘迎春</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How temperature, precipitation and stand age control the biomass carbon density of global mature forests</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国家林业局调查规划设计院</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27</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张</w:t>
            </w:r>
            <w:r>
              <w:rPr>
                <w:rFonts w:ascii="Times New Roman" w:hAnsi="Times New Roman" w:hint="eastAsia"/>
                <w:color w:val="000000"/>
                <w:szCs w:val="21"/>
              </w:rPr>
              <w:t xml:space="preserve">  </w:t>
            </w:r>
            <w:r w:rsidRPr="0048142F">
              <w:rPr>
                <w:rFonts w:ascii="Times New Roman" w:hAnsi="Times New Roman"/>
                <w:color w:val="000000"/>
                <w:szCs w:val="21"/>
              </w:rPr>
              <w:t>东</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Phylogenetic inference of calyptrates, with the first mitogenomes for Gasterophilinae (Diptera: Oestridae) and Paramacronychiinae (Diptera: Sarcophagidae)</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28</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邸</w:t>
            </w:r>
            <w:r>
              <w:rPr>
                <w:rFonts w:hint="eastAsia"/>
                <w:color w:val="000000"/>
                <w:szCs w:val="21"/>
              </w:rPr>
              <w:t xml:space="preserve">  </w:t>
            </w:r>
            <w:r w:rsidRPr="0048142F">
              <w:rPr>
                <w:rFonts w:hint="eastAsia"/>
                <w:color w:val="000000"/>
                <w:szCs w:val="21"/>
              </w:rPr>
              <w:t>楠</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hint="eastAsia"/>
                <w:color w:val="000000"/>
                <w:szCs w:val="21"/>
              </w:rPr>
              <w:t>宽窄行栽植下三倍体毛白杨根系生物量分布及其对土壤养分因子的响应</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29</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刘毅华</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Residue levels and risk assessment of pesticides in nuts of China</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中国林业科学研究院亚热带林业研究所</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30</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高</w:t>
            </w:r>
            <w:r>
              <w:rPr>
                <w:rFonts w:hint="eastAsia"/>
                <w:color w:val="000000"/>
                <w:szCs w:val="21"/>
              </w:rPr>
              <w:t xml:space="preserve">  </w:t>
            </w:r>
            <w:r w:rsidRPr="0048142F">
              <w:rPr>
                <w:rFonts w:hint="eastAsia"/>
                <w:color w:val="000000"/>
                <w:szCs w:val="21"/>
              </w:rPr>
              <w:t>超</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Pollen Tube Growth and Double Fertilization In </w:t>
            </w:r>
            <w:r w:rsidRPr="00AF6BF0">
              <w:rPr>
                <w:rFonts w:ascii="Times New Roman" w:hAnsi="Times New Roman"/>
                <w:i/>
                <w:color w:val="000000"/>
                <w:szCs w:val="21"/>
              </w:rPr>
              <w:t>Camellia</w:t>
            </w:r>
            <w:r w:rsidRPr="0048142F">
              <w:rPr>
                <w:rFonts w:ascii="Times New Roman" w:hAnsi="Times New Roman"/>
                <w:color w:val="000000"/>
                <w:szCs w:val="21"/>
              </w:rPr>
              <w:t xml:space="preserve"> </w:t>
            </w:r>
            <w:r w:rsidRPr="00AF6BF0">
              <w:rPr>
                <w:rFonts w:ascii="Times New Roman" w:hAnsi="Times New Roman"/>
                <w:i/>
                <w:color w:val="000000"/>
                <w:szCs w:val="21"/>
              </w:rPr>
              <w:t>oleifera</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中南林业科技大学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31</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达</w:t>
            </w:r>
            <w:r>
              <w:rPr>
                <w:rFonts w:ascii="Times New Roman" w:hAnsi="Times New Roman" w:hint="eastAsia"/>
                <w:color w:val="000000"/>
                <w:szCs w:val="21"/>
              </w:rPr>
              <w:t xml:space="preserve">  </w:t>
            </w:r>
            <w:r w:rsidRPr="0048142F">
              <w:rPr>
                <w:rFonts w:ascii="Times New Roman" w:hAnsi="Times New Roman"/>
                <w:color w:val="000000"/>
                <w:szCs w:val="21"/>
              </w:rPr>
              <w:t>婷</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Evaluation on Functions of Urban Waterfront Redevelopment Based on Proportional 2-Tuple Linguistic</w:t>
            </w:r>
          </w:p>
        </w:tc>
        <w:tc>
          <w:tcPr>
            <w:tcW w:w="1032" w:type="pct"/>
            <w:shd w:val="clear" w:color="000000" w:fill="FFFFFF"/>
            <w:vAlign w:val="center"/>
            <w:hideMark/>
          </w:tcPr>
          <w:p w:rsidR="00A94023" w:rsidRDefault="00A94023" w:rsidP="00ED6AEF">
            <w:pPr>
              <w:spacing w:line="240" w:lineRule="exact"/>
              <w:jc w:val="center"/>
              <w:rPr>
                <w:rFonts w:ascii="Times New Roman" w:hAnsi="Times New Roman" w:hint="eastAsia"/>
                <w:color w:val="000000"/>
                <w:szCs w:val="21"/>
              </w:rPr>
            </w:pPr>
            <w:r w:rsidRPr="0048142F">
              <w:rPr>
                <w:rFonts w:ascii="Times New Roman" w:hAnsi="Times New Roman"/>
                <w:color w:val="000000"/>
                <w:szCs w:val="21"/>
              </w:rPr>
              <w:t>北京林业大学</w:t>
            </w:r>
          </w:p>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园林学院</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32</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刘宪钊</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Testing the importance of native plants in facilitation the restoration of coastal plant communities dominated by exotics</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中国林业科学研究院资源信息研究所</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33</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洪</w:t>
            </w:r>
            <w:r>
              <w:rPr>
                <w:rFonts w:ascii="Times New Roman" w:hAnsi="Times New Roman" w:hint="eastAsia"/>
                <w:color w:val="000000"/>
                <w:szCs w:val="21"/>
              </w:rPr>
              <w:t xml:space="preserve">  </w:t>
            </w:r>
            <w:r w:rsidRPr="0048142F">
              <w:rPr>
                <w:rFonts w:ascii="Times New Roman" w:hAnsi="Times New Roman"/>
                <w:color w:val="000000"/>
                <w:szCs w:val="21"/>
              </w:rPr>
              <w:t>艳</w:t>
            </w:r>
          </w:p>
        </w:tc>
        <w:tc>
          <w:tcPr>
            <w:tcW w:w="2148" w:type="pct"/>
            <w:shd w:val="clear" w:color="000000" w:fill="FFFFFF"/>
            <w:vAlign w:val="center"/>
          </w:tcPr>
          <w:p w:rsidR="00A94023" w:rsidRPr="00AF6BF0" w:rsidRDefault="00A94023" w:rsidP="00ED6AEF">
            <w:pPr>
              <w:spacing w:line="240" w:lineRule="exact"/>
              <w:rPr>
                <w:rFonts w:ascii="Times New Roman" w:hAnsi="Times New Roman"/>
                <w:color w:val="000000"/>
                <w:szCs w:val="21"/>
              </w:rPr>
            </w:pPr>
            <w:r w:rsidRPr="00AF6BF0">
              <w:rPr>
                <w:rFonts w:ascii="Times New Roman" w:hAnsi="Times New Roman"/>
                <w:color w:val="000000"/>
                <w:szCs w:val="21"/>
              </w:rPr>
              <w:t>Transcriptomic analyses reveal species-specific</w:t>
            </w:r>
            <w:r>
              <w:rPr>
                <w:rFonts w:ascii="Times New Roman" w:hAnsi="Times New Roman" w:hint="eastAsia"/>
                <w:color w:val="000000"/>
                <w:szCs w:val="21"/>
              </w:rPr>
              <w:t xml:space="preserve"> </w:t>
            </w:r>
            <w:r w:rsidRPr="00AF6BF0">
              <w:rPr>
                <w:rFonts w:ascii="Times New Roman" w:hAnsi="Times New Roman"/>
                <w:color w:val="000000"/>
                <w:szCs w:val="21"/>
              </w:rPr>
              <w:t>light-induced anthocyanin biosynthesis in</w:t>
            </w:r>
            <w:r>
              <w:rPr>
                <w:rFonts w:ascii="Times New Roman" w:hAnsi="Times New Roman" w:hint="eastAsia"/>
                <w:color w:val="000000"/>
                <w:szCs w:val="21"/>
              </w:rPr>
              <w:t xml:space="preserve"> </w:t>
            </w:r>
            <w:r w:rsidRPr="00AF6BF0">
              <w:rPr>
                <w:rFonts w:ascii="Times New Roman" w:hAnsi="Times New Roman"/>
                <w:color w:val="000000"/>
                <w:szCs w:val="21"/>
              </w:rPr>
              <w:t>chrysanthemum</w:t>
            </w:r>
          </w:p>
        </w:tc>
        <w:tc>
          <w:tcPr>
            <w:tcW w:w="1032" w:type="pct"/>
            <w:shd w:val="clear" w:color="000000" w:fill="FFFFFF"/>
            <w:vAlign w:val="center"/>
            <w:hideMark/>
          </w:tcPr>
          <w:p w:rsidR="00A94023" w:rsidRDefault="00A94023" w:rsidP="00ED6AEF">
            <w:pPr>
              <w:spacing w:line="240" w:lineRule="exact"/>
              <w:jc w:val="center"/>
              <w:rPr>
                <w:rFonts w:ascii="Times New Roman" w:hAnsi="Times New Roman" w:hint="eastAsia"/>
                <w:color w:val="000000"/>
                <w:szCs w:val="21"/>
              </w:rPr>
            </w:pPr>
            <w:r w:rsidRPr="0048142F">
              <w:rPr>
                <w:rFonts w:ascii="Times New Roman" w:hAnsi="Times New Roman"/>
                <w:color w:val="000000"/>
                <w:szCs w:val="21"/>
              </w:rPr>
              <w:t>北京林业大学</w:t>
            </w:r>
          </w:p>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园林学院</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34</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李建波</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The </w:t>
            </w:r>
            <w:r w:rsidRPr="00AF6BF0">
              <w:rPr>
                <w:rFonts w:ascii="Times New Roman" w:hAnsi="Times New Roman"/>
                <w:i/>
                <w:color w:val="000000"/>
                <w:szCs w:val="21"/>
              </w:rPr>
              <w:t>Populus</w:t>
            </w:r>
            <w:r w:rsidRPr="0048142F">
              <w:rPr>
                <w:rFonts w:ascii="Times New Roman" w:hAnsi="Times New Roman"/>
                <w:color w:val="000000"/>
                <w:szCs w:val="21"/>
              </w:rPr>
              <w:t xml:space="preserve"> </w:t>
            </w:r>
            <w:r w:rsidRPr="00AF6BF0">
              <w:rPr>
                <w:rFonts w:ascii="Times New Roman" w:hAnsi="Times New Roman"/>
                <w:i/>
                <w:color w:val="000000"/>
                <w:szCs w:val="21"/>
              </w:rPr>
              <w:t>trichocarpa</w:t>
            </w:r>
            <w:r w:rsidRPr="0048142F">
              <w:rPr>
                <w:rFonts w:ascii="Times New Roman" w:hAnsi="Times New Roman"/>
                <w:color w:val="000000"/>
                <w:szCs w:val="21"/>
              </w:rPr>
              <w:t xml:space="preserve"> </w:t>
            </w:r>
            <w:r w:rsidRPr="00AF6BF0">
              <w:rPr>
                <w:rFonts w:ascii="Times New Roman" w:hAnsi="Times New Roman"/>
                <w:i/>
                <w:color w:val="000000"/>
                <w:szCs w:val="21"/>
              </w:rPr>
              <w:t>PtHSP17.8</w:t>
            </w:r>
            <w:r w:rsidRPr="0048142F">
              <w:rPr>
                <w:rFonts w:ascii="Times New Roman" w:hAnsi="Times New Roman"/>
                <w:color w:val="000000"/>
                <w:szCs w:val="21"/>
              </w:rPr>
              <w:t xml:space="preserve"> involved in heat and salt stress tolerances</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中国林业科学研究院林业研究所</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35</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陆鹏飞</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Sexual differences in electrophysiological and behavioral responses of </w:t>
            </w:r>
            <w:r w:rsidRPr="00AF6BF0">
              <w:rPr>
                <w:rFonts w:ascii="Times New Roman" w:hAnsi="Times New Roman"/>
                <w:i/>
                <w:color w:val="000000"/>
                <w:szCs w:val="21"/>
              </w:rPr>
              <w:t>Cydia</w:t>
            </w:r>
            <w:r w:rsidRPr="0048142F">
              <w:rPr>
                <w:rFonts w:ascii="Times New Roman" w:hAnsi="Times New Roman"/>
                <w:color w:val="000000"/>
                <w:szCs w:val="21"/>
              </w:rPr>
              <w:t xml:space="preserve"> </w:t>
            </w:r>
            <w:r w:rsidRPr="00AF6BF0">
              <w:rPr>
                <w:rFonts w:ascii="Times New Roman" w:hAnsi="Times New Roman"/>
                <w:i/>
                <w:color w:val="000000"/>
                <w:szCs w:val="21"/>
              </w:rPr>
              <w:t>molesta</w:t>
            </w:r>
            <w:r w:rsidRPr="0048142F">
              <w:rPr>
                <w:rFonts w:ascii="Times New Roman" w:hAnsi="Times New Roman"/>
                <w:color w:val="000000"/>
                <w:szCs w:val="21"/>
              </w:rPr>
              <w:t xml:space="preserve"> to peach and pear volatiles</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36</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张</w:t>
            </w:r>
            <w:r>
              <w:rPr>
                <w:rFonts w:ascii="Times New Roman" w:hAnsi="Times New Roman" w:hint="eastAsia"/>
                <w:color w:val="000000"/>
                <w:szCs w:val="21"/>
              </w:rPr>
              <w:t xml:space="preserve">  </w:t>
            </w:r>
            <w:r w:rsidRPr="0048142F">
              <w:rPr>
                <w:rFonts w:ascii="Times New Roman" w:hAnsi="Times New Roman"/>
                <w:color w:val="000000"/>
                <w:szCs w:val="21"/>
              </w:rPr>
              <w:t>璐</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Changes in physical, chemical, and microbiological properties during the two-stage co-composting of green waste with spent mushroom compost and biochar</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37</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姜立波</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2HiGWAS: a unifying high-dimensional platform to infer the global genetic architecture of trait development</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lastRenderedPageBreak/>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38</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文甲龙</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Pr>
                <w:rFonts w:ascii="Times New Roman" w:hAnsi="Times New Roman" w:hint="eastAsia"/>
                <w:color w:val="000000"/>
                <w:szCs w:val="21"/>
              </w:rPr>
              <w:t xml:space="preserve">Structural elucidation of whole lignin from </w:t>
            </w:r>
            <w:r w:rsidRPr="00AF6BF0">
              <w:rPr>
                <w:rFonts w:ascii="Times New Roman" w:hAnsi="Times New Roman" w:hint="eastAsia"/>
                <w:i/>
                <w:color w:val="000000"/>
                <w:szCs w:val="21"/>
              </w:rPr>
              <w:t>Eucalyptus</w:t>
            </w:r>
            <w:r>
              <w:rPr>
                <w:rFonts w:ascii="Times New Roman" w:hAnsi="Times New Roman" w:hint="eastAsia"/>
                <w:color w:val="000000"/>
                <w:szCs w:val="21"/>
              </w:rPr>
              <w:t xml:space="preserve"> based on preswelling and enzymatic hydrolysis</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39</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时培建</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Capturing spiral radial growth of conifers using the superellipse to model tree-ring geometric shape </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南京林业大学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40</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才</w:t>
            </w:r>
            <w:r>
              <w:rPr>
                <w:rFonts w:ascii="Times New Roman" w:hAnsi="Times New Roman" w:hint="eastAsia"/>
                <w:color w:val="000000"/>
                <w:szCs w:val="21"/>
              </w:rPr>
              <w:t xml:space="preserve">  </w:t>
            </w:r>
            <w:r w:rsidRPr="0048142F">
              <w:rPr>
                <w:rFonts w:ascii="Times New Roman" w:hAnsi="Times New Roman"/>
                <w:color w:val="000000"/>
                <w:szCs w:val="21"/>
              </w:rPr>
              <w:t>琪</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中央林业投资与林业经济增长之间的互动关系</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4</w:t>
            </w:r>
            <w:r w:rsidRPr="00274221">
              <w:rPr>
                <w:rFonts w:ascii="Times New Roman" w:hAnsi="Times New Roman"/>
                <w:kern w:val="0"/>
                <w:szCs w:val="21"/>
              </w:rPr>
              <w:t>1</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田翠花</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Preparation of highly charged cellulose nanofibrils using high-pressure homogenization coupled with strong acid hydrolysis pretreatments</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中南林业科技大学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42</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梅</w:t>
            </w:r>
            <w:r>
              <w:rPr>
                <w:rFonts w:hint="eastAsia"/>
                <w:color w:val="000000"/>
                <w:szCs w:val="21"/>
              </w:rPr>
              <w:t xml:space="preserve">  </w:t>
            </w:r>
            <w:r w:rsidRPr="0048142F">
              <w:rPr>
                <w:rFonts w:hint="eastAsia"/>
                <w:color w:val="000000"/>
                <w:szCs w:val="21"/>
              </w:rPr>
              <w:t>莉</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Whole-tree dynamics of non-structural carbohydrate and nitrogen pools across different seasons and in response to girdling in two temperate trees</w:t>
            </w:r>
          </w:p>
        </w:tc>
        <w:tc>
          <w:tcPr>
            <w:tcW w:w="1032" w:type="pct"/>
            <w:shd w:val="clear" w:color="000000" w:fill="FFFFFF"/>
            <w:vAlign w:val="center"/>
            <w:hideMark/>
          </w:tcPr>
          <w:p w:rsidR="00A94023" w:rsidRDefault="00A94023" w:rsidP="00ED6AEF">
            <w:pPr>
              <w:spacing w:line="240" w:lineRule="exact"/>
              <w:jc w:val="center"/>
              <w:rPr>
                <w:rFonts w:hint="eastAsia"/>
                <w:color w:val="000000"/>
                <w:szCs w:val="21"/>
              </w:rPr>
            </w:pPr>
            <w:r w:rsidRPr="0048142F">
              <w:rPr>
                <w:rFonts w:hint="eastAsia"/>
                <w:color w:val="000000"/>
                <w:szCs w:val="21"/>
              </w:rPr>
              <w:t>华中农业大学</w:t>
            </w:r>
          </w:p>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园艺林学学院</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43</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董</w:t>
            </w:r>
            <w:r>
              <w:rPr>
                <w:rFonts w:hint="eastAsia"/>
                <w:color w:val="000000"/>
                <w:szCs w:val="21"/>
              </w:rPr>
              <w:t xml:space="preserve">  </w:t>
            </w:r>
            <w:r w:rsidRPr="0048142F">
              <w:rPr>
                <w:rFonts w:hint="eastAsia"/>
                <w:color w:val="000000"/>
                <w:szCs w:val="21"/>
              </w:rPr>
              <w:t>燕</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A novel bHLH transcription factor </w:t>
            </w:r>
            <w:r w:rsidRPr="00AF6BF0">
              <w:rPr>
                <w:rFonts w:ascii="Times New Roman" w:hAnsi="Times New Roman"/>
                <w:i/>
                <w:color w:val="000000"/>
                <w:szCs w:val="21"/>
              </w:rPr>
              <w:t>PebHLH35</w:t>
            </w:r>
            <w:r w:rsidRPr="0048142F">
              <w:rPr>
                <w:rFonts w:ascii="Times New Roman" w:hAnsi="Times New Roman"/>
                <w:color w:val="000000"/>
                <w:szCs w:val="21"/>
              </w:rPr>
              <w:t xml:space="preserve"> from </w:t>
            </w:r>
            <w:r w:rsidRPr="00AF6BF0">
              <w:rPr>
                <w:rFonts w:ascii="Times New Roman" w:hAnsi="Times New Roman"/>
                <w:i/>
                <w:color w:val="000000"/>
                <w:szCs w:val="21"/>
              </w:rPr>
              <w:t>Populus</w:t>
            </w:r>
            <w:r w:rsidRPr="0048142F">
              <w:rPr>
                <w:rFonts w:ascii="Times New Roman" w:hAnsi="Times New Roman"/>
                <w:color w:val="000000"/>
                <w:szCs w:val="21"/>
              </w:rPr>
              <w:t xml:space="preserve"> </w:t>
            </w:r>
            <w:r w:rsidRPr="00AF6BF0">
              <w:rPr>
                <w:rFonts w:ascii="Times New Roman" w:hAnsi="Times New Roman"/>
                <w:i/>
                <w:color w:val="000000"/>
                <w:szCs w:val="21"/>
              </w:rPr>
              <w:t>euphratica</w:t>
            </w:r>
            <w:r w:rsidRPr="0048142F">
              <w:rPr>
                <w:rFonts w:ascii="Times New Roman" w:hAnsi="Times New Roman"/>
                <w:color w:val="000000"/>
                <w:szCs w:val="21"/>
              </w:rPr>
              <w:t xml:space="preserve"> confers drought tolerance through regulating stomatal development, photosynthesis and growth in </w:t>
            </w:r>
            <w:r w:rsidRPr="00AF6BF0">
              <w:rPr>
                <w:rFonts w:ascii="Times New Roman" w:hAnsi="Times New Roman"/>
                <w:i/>
                <w:color w:val="000000"/>
                <w:szCs w:val="21"/>
              </w:rPr>
              <w:t>Arabidopsis</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辽宁林业职业技术学院</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44</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张</w:t>
            </w:r>
            <w:r>
              <w:rPr>
                <w:rFonts w:ascii="Times New Roman" w:hAnsi="Times New Roman" w:hint="eastAsia"/>
                <w:color w:val="000000"/>
                <w:szCs w:val="21"/>
              </w:rPr>
              <w:t xml:space="preserve">  </w:t>
            </w:r>
            <w:r w:rsidRPr="0048142F">
              <w:rPr>
                <w:rFonts w:ascii="Times New Roman" w:hAnsi="Times New Roman"/>
                <w:color w:val="000000"/>
                <w:szCs w:val="21"/>
              </w:rPr>
              <w:t>萍</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Effects of fragment traits, burial orientation and nutrient supply on survival and growth in </w:t>
            </w:r>
            <w:r w:rsidRPr="00AF6BF0">
              <w:rPr>
                <w:rFonts w:ascii="Times New Roman" w:hAnsi="Times New Roman"/>
                <w:i/>
                <w:color w:val="000000"/>
                <w:szCs w:val="21"/>
              </w:rPr>
              <w:t>Populus</w:t>
            </w:r>
            <w:r w:rsidRPr="0048142F">
              <w:rPr>
                <w:rFonts w:ascii="Times New Roman" w:hAnsi="Times New Roman"/>
                <w:color w:val="000000"/>
                <w:szCs w:val="21"/>
              </w:rPr>
              <w:t xml:space="preserve"> </w:t>
            </w:r>
            <w:r w:rsidRPr="00AF6BF0">
              <w:rPr>
                <w:rFonts w:ascii="Times New Roman" w:hAnsi="Times New Roman"/>
                <w:i/>
                <w:color w:val="000000"/>
                <w:szCs w:val="21"/>
              </w:rPr>
              <w:t>deltoides</w:t>
            </w:r>
            <w:r w:rsidRPr="0048142F">
              <w:rPr>
                <w:rFonts w:ascii="Times New Roman" w:hAnsi="Times New Roman"/>
                <w:color w:val="000000"/>
                <w:szCs w:val="21"/>
              </w:rPr>
              <w:t xml:space="preserve"> × </w:t>
            </w:r>
            <w:r w:rsidRPr="00AF6BF0">
              <w:rPr>
                <w:rFonts w:ascii="Times New Roman" w:hAnsi="Times New Roman"/>
                <w:i/>
                <w:color w:val="000000"/>
                <w:szCs w:val="21"/>
              </w:rPr>
              <w:t>P. Simonii</w:t>
            </w:r>
          </w:p>
        </w:tc>
        <w:tc>
          <w:tcPr>
            <w:tcW w:w="1032" w:type="pct"/>
            <w:shd w:val="clear" w:color="000000" w:fill="FFFFFF"/>
            <w:vAlign w:val="center"/>
            <w:hideMark/>
          </w:tcPr>
          <w:p w:rsidR="00A94023" w:rsidRDefault="00A94023" w:rsidP="00ED6AEF">
            <w:pPr>
              <w:spacing w:line="240" w:lineRule="exact"/>
              <w:jc w:val="center"/>
              <w:rPr>
                <w:rFonts w:ascii="Times New Roman" w:hAnsi="Times New Roman" w:hint="eastAsia"/>
                <w:color w:val="000000"/>
                <w:szCs w:val="21"/>
              </w:rPr>
            </w:pPr>
            <w:r w:rsidRPr="0048142F">
              <w:rPr>
                <w:rFonts w:ascii="Times New Roman" w:hAnsi="Times New Roman"/>
                <w:color w:val="000000"/>
                <w:szCs w:val="21"/>
              </w:rPr>
              <w:t>华中农业大学</w:t>
            </w:r>
          </w:p>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园艺林学学院</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45</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刘</w:t>
            </w:r>
            <w:r>
              <w:rPr>
                <w:rFonts w:ascii="Times New Roman" w:hAnsi="Times New Roman" w:hint="eastAsia"/>
                <w:color w:val="000000"/>
                <w:szCs w:val="21"/>
              </w:rPr>
              <w:t xml:space="preserve">  </w:t>
            </w:r>
            <w:r w:rsidRPr="0048142F">
              <w:rPr>
                <w:rFonts w:ascii="Times New Roman" w:hAnsi="Times New Roman"/>
                <w:color w:val="000000"/>
                <w:szCs w:val="21"/>
              </w:rPr>
              <w:t>浩</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退耕还林工程对农民持久收入与消费影响的研究</w:t>
            </w:r>
          </w:p>
        </w:tc>
        <w:tc>
          <w:tcPr>
            <w:tcW w:w="1032" w:type="pct"/>
            <w:shd w:val="clear" w:color="000000" w:fill="FFFFFF"/>
            <w:vAlign w:val="center"/>
            <w:hideMark/>
          </w:tcPr>
          <w:p w:rsidR="00A94023" w:rsidRDefault="00A94023" w:rsidP="00ED6AEF">
            <w:pPr>
              <w:spacing w:line="240" w:lineRule="exact"/>
              <w:jc w:val="center"/>
              <w:rPr>
                <w:rFonts w:ascii="Times New Roman" w:hAnsi="Times New Roman" w:hint="eastAsia"/>
                <w:color w:val="000000"/>
                <w:szCs w:val="21"/>
              </w:rPr>
            </w:pPr>
            <w:r w:rsidRPr="0048142F">
              <w:rPr>
                <w:rFonts w:ascii="Times New Roman" w:hAnsi="Times New Roman"/>
                <w:color w:val="000000"/>
                <w:szCs w:val="21"/>
              </w:rPr>
              <w:t>国家林业局</w:t>
            </w:r>
          </w:p>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经济发展研究中心</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46</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何文剑</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林权改革、林权结构与农户采伐行为</w:t>
            </w:r>
            <w:r w:rsidRPr="0048142F">
              <w:rPr>
                <w:rFonts w:ascii="Times New Roman" w:hAnsi="Times New Roman"/>
                <w:color w:val="000000"/>
                <w:szCs w:val="21"/>
              </w:rPr>
              <w:t>——</w:t>
            </w:r>
            <w:r w:rsidRPr="0048142F">
              <w:rPr>
                <w:rFonts w:ascii="Times New Roman" w:hAnsi="Times New Roman"/>
                <w:color w:val="000000"/>
                <w:szCs w:val="21"/>
              </w:rPr>
              <w:t>基于南方集体林区</w:t>
            </w:r>
            <w:r w:rsidRPr="0048142F">
              <w:rPr>
                <w:rFonts w:ascii="Times New Roman" w:hAnsi="Times New Roman"/>
                <w:color w:val="000000"/>
                <w:szCs w:val="21"/>
              </w:rPr>
              <w:t>7</w:t>
            </w:r>
            <w:r w:rsidRPr="0048142F">
              <w:rPr>
                <w:rFonts w:ascii="Times New Roman" w:hAnsi="Times New Roman"/>
                <w:color w:val="000000"/>
                <w:szCs w:val="21"/>
              </w:rPr>
              <w:t>个重点林业县</w:t>
            </w:r>
            <w:r w:rsidRPr="0048142F">
              <w:rPr>
                <w:rFonts w:ascii="Times New Roman" w:hAnsi="Times New Roman"/>
                <w:color w:val="000000"/>
                <w:szCs w:val="21"/>
              </w:rPr>
              <w:t>(</w:t>
            </w:r>
            <w:r w:rsidRPr="0048142F">
              <w:rPr>
                <w:rFonts w:ascii="Times New Roman" w:hAnsi="Times New Roman"/>
                <w:color w:val="000000"/>
                <w:szCs w:val="21"/>
              </w:rPr>
              <w:t>市</w:t>
            </w:r>
            <w:r w:rsidRPr="0048142F">
              <w:rPr>
                <w:rFonts w:ascii="Times New Roman" w:hAnsi="Times New Roman"/>
                <w:color w:val="000000"/>
                <w:szCs w:val="21"/>
              </w:rPr>
              <w:t>)</w:t>
            </w:r>
            <w:r w:rsidRPr="0048142F">
              <w:rPr>
                <w:rFonts w:ascii="Times New Roman" w:hAnsi="Times New Roman"/>
                <w:color w:val="000000"/>
                <w:szCs w:val="21"/>
              </w:rPr>
              <w:t>林改政策及</w:t>
            </w:r>
            <w:r w:rsidRPr="0048142F">
              <w:rPr>
                <w:rFonts w:ascii="Times New Roman" w:hAnsi="Times New Roman"/>
                <w:color w:val="000000"/>
                <w:szCs w:val="21"/>
              </w:rPr>
              <w:t>415</w:t>
            </w:r>
            <w:r w:rsidRPr="0048142F">
              <w:rPr>
                <w:rFonts w:ascii="Times New Roman" w:hAnsi="Times New Roman"/>
                <w:color w:val="000000"/>
                <w:szCs w:val="21"/>
              </w:rPr>
              <w:t>户农户调查数据</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南京林业大学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47</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李国雷</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Influence of initial age and size on the field performance of </w:t>
            </w:r>
            <w:r w:rsidRPr="00AF6BF0">
              <w:rPr>
                <w:rFonts w:ascii="Times New Roman" w:hAnsi="Times New Roman"/>
                <w:i/>
                <w:color w:val="000000"/>
                <w:szCs w:val="21"/>
              </w:rPr>
              <w:t>Larix</w:t>
            </w:r>
            <w:r w:rsidRPr="0048142F">
              <w:rPr>
                <w:rFonts w:ascii="Times New Roman" w:hAnsi="Times New Roman"/>
                <w:color w:val="000000"/>
                <w:szCs w:val="21"/>
              </w:rPr>
              <w:t xml:space="preserve"> </w:t>
            </w:r>
            <w:r w:rsidRPr="00AF6BF0">
              <w:rPr>
                <w:rFonts w:ascii="Times New Roman" w:hAnsi="Times New Roman"/>
                <w:i/>
                <w:color w:val="000000"/>
                <w:szCs w:val="21"/>
              </w:rPr>
              <w:t>olgensis</w:t>
            </w:r>
            <w:r w:rsidRPr="0048142F">
              <w:rPr>
                <w:rFonts w:ascii="Times New Roman" w:hAnsi="Times New Roman"/>
                <w:color w:val="000000"/>
                <w:szCs w:val="21"/>
              </w:rPr>
              <w:t xml:space="preserve"> seedlings</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48</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王秀花</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hint="eastAsia"/>
                <w:color w:val="000000"/>
                <w:szCs w:val="21"/>
              </w:rPr>
              <w:t>木荷人工林生长和木材基本密度</w:t>
            </w:r>
          </w:p>
        </w:tc>
        <w:tc>
          <w:tcPr>
            <w:tcW w:w="1032" w:type="pct"/>
            <w:shd w:val="clear" w:color="000000" w:fill="FFFFFF"/>
            <w:vAlign w:val="center"/>
            <w:hideMark/>
          </w:tcPr>
          <w:p w:rsidR="00A94023" w:rsidRDefault="00A94023" w:rsidP="00ED6AEF">
            <w:pPr>
              <w:spacing w:line="240" w:lineRule="exact"/>
              <w:jc w:val="center"/>
              <w:rPr>
                <w:rFonts w:hint="eastAsia"/>
                <w:color w:val="000000"/>
                <w:szCs w:val="21"/>
              </w:rPr>
            </w:pPr>
            <w:r w:rsidRPr="0048142F">
              <w:rPr>
                <w:rFonts w:hint="eastAsia"/>
                <w:color w:val="000000"/>
                <w:szCs w:val="21"/>
              </w:rPr>
              <w:t>浙江省庆元县</w:t>
            </w:r>
          </w:p>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实验林场</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49</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曹传旺</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Characterization of the transcriptome of the Asian gypsy moth </w:t>
            </w:r>
            <w:r w:rsidRPr="00AF6BF0">
              <w:rPr>
                <w:rFonts w:ascii="Times New Roman" w:hAnsi="Times New Roman"/>
                <w:i/>
                <w:color w:val="000000"/>
                <w:szCs w:val="21"/>
              </w:rPr>
              <w:t>Lymantria</w:t>
            </w:r>
            <w:r w:rsidRPr="0048142F">
              <w:rPr>
                <w:rFonts w:ascii="Times New Roman" w:hAnsi="Times New Roman"/>
                <w:color w:val="000000"/>
                <w:szCs w:val="21"/>
              </w:rPr>
              <w:t xml:space="preserve"> </w:t>
            </w:r>
            <w:r w:rsidRPr="00AF6BF0">
              <w:rPr>
                <w:rFonts w:ascii="Times New Roman" w:hAnsi="Times New Roman"/>
                <w:i/>
                <w:color w:val="000000"/>
                <w:szCs w:val="21"/>
              </w:rPr>
              <w:t>dispar</w:t>
            </w:r>
            <w:r w:rsidRPr="0048142F">
              <w:rPr>
                <w:rFonts w:ascii="Times New Roman" w:hAnsi="Times New Roman"/>
                <w:color w:val="000000"/>
                <w:szCs w:val="21"/>
              </w:rPr>
              <w:t xml:space="preserve"> identifies numerous transcripts associated with insecticide resistance</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东北林业大学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50</w:t>
            </w:r>
          </w:p>
        </w:tc>
        <w:tc>
          <w:tcPr>
            <w:tcW w:w="487"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钮世辉</w:t>
            </w:r>
          </w:p>
        </w:tc>
        <w:tc>
          <w:tcPr>
            <w:tcW w:w="2148" w:type="pct"/>
            <w:shd w:val="clear" w:color="000000" w:fill="FFFFFF"/>
            <w:vAlign w:val="center"/>
            <w:hideMark/>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A transcriptomics investigation into pine reproductive organ development</w:t>
            </w:r>
          </w:p>
        </w:tc>
        <w:tc>
          <w:tcPr>
            <w:tcW w:w="1032" w:type="pct"/>
            <w:shd w:val="clear" w:color="000000" w:fill="FFFFFF"/>
            <w:vAlign w:val="center"/>
            <w:hideMark/>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51</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刘焕荣</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Tensile behaviour and fracture mechanism of moso bamboo ( Phyllostachys pubescens )</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国际竹藤中心</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52</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范渭亮</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GOST: A Geometric-Optical Model for Sloping Terrains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浙江农林大学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53</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薄文浩</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Shape mapping: genetic mapping meets geometric morphometrics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二等奖</w:t>
            </w:r>
          </w:p>
        </w:tc>
      </w:tr>
      <w:tr w:rsidR="00A94023" w:rsidRPr="0048142F" w:rsidTr="00ED6AEF">
        <w:trPr>
          <w:cantSplit/>
          <w:trHeight w:val="567"/>
          <w:jc w:val="center"/>
        </w:trPr>
        <w:tc>
          <w:tcPr>
            <w:tcW w:w="789" w:type="pct"/>
            <w:tcBorders>
              <w:bottom w:val="single" w:sz="12" w:space="0" w:color="auto"/>
            </w:tcBorders>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bookmarkStart w:id="0" w:name="_Hlk395078949"/>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2</w:t>
            </w:r>
            <w:r w:rsidRPr="00274221">
              <w:rPr>
                <w:rFonts w:ascii="Times New Roman" w:hAnsi="Times New Roman"/>
                <w:kern w:val="0"/>
                <w:szCs w:val="21"/>
              </w:rPr>
              <w:t>-</w:t>
            </w:r>
            <w:r>
              <w:rPr>
                <w:rFonts w:ascii="Times New Roman" w:hAnsi="Times New Roman" w:hint="eastAsia"/>
                <w:kern w:val="0"/>
                <w:szCs w:val="21"/>
              </w:rPr>
              <w:t>54</w:t>
            </w:r>
          </w:p>
        </w:tc>
        <w:tc>
          <w:tcPr>
            <w:tcW w:w="487" w:type="pct"/>
            <w:tcBorders>
              <w:bottom w:val="single" w:sz="12" w:space="0" w:color="auto"/>
            </w:tcBorders>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张会兰</w:t>
            </w:r>
          </w:p>
        </w:tc>
        <w:tc>
          <w:tcPr>
            <w:tcW w:w="2148" w:type="pct"/>
            <w:tcBorders>
              <w:bottom w:val="single" w:sz="12" w:space="0" w:color="auto"/>
            </w:tcBorders>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The effect of watershed scale on HEC-HMS calibrated parameters: a case study in the Clear Creek watershed in Iowa, US</w:t>
            </w:r>
          </w:p>
        </w:tc>
        <w:tc>
          <w:tcPr>
            <w:tcW w:w="1032" w:type="pct"/>
            <w:tcBorders>
              <w:bottom w:val="single" w:sz="12" w:space="0" w:color="auto"/>
            </w:tcBorders>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北京林业大学</w:t>
            </w:r>
          </w:p>
        </w:tc>
        <w:tc>
          <w:tcPr>
            <w:tcW w:w="544" w:type="pct"/>
            <w:tcBorders>
              <w:bottom w:val="single" w:sz="12" w:space="0" w:color="auto"/>
            </w:tcBorders>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hint="eastAsia"/>
                <w:color w:val="000000"/>
                <w:szCs w:val="21"/>
              </w:rPr>
              <w:t>二等奖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01</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宁攸凉</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hint="eastAsia"/>
                <w:color w:val="000000"/>
                <w:szCs w:val="21"/>
              </w:rPr>
              <w:t>林农贷款为什么难？</w:t>
            </w:r>
            <w:r w:rsidRPr="0048142F">
              <w:rPr>
                <w:rFonts w:ascii="Times New Roman" w:hAnsi="Times New Roman"/>
                <w:color w:val="000000"/>
                <w:szCs w:val="21"/>
              </w:rPr>
              <w:t>——</w:t>
            </w:r>
            <w:r w:rsidRPr="0048142F">
              <w:rPr>
                <w:rFonts w:hint="eastAsia"/>
                <w:color w:val="000000"/>
                <w:szCs w:val="21"/>
              </w:rPr>
              <w:t>基于动态博弈模型的分析</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中国林业科学研究院林业科技信息研究所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02</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刘海龙</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Chloroplast analysis of </w:t>
            </w:r>
            <w:r w:rsidRPr="00CC6628">
              <w:rPr>
                <w:rFonts w:ascii="Times New Roman" w:hAnsi="Times New Roman"/>
                <w:i/>
                <w:color w:val="000000"/>
                <w:szCs w:val="21"/>
              </w:rPr>
              <w:t>Zelkova</w:t>
            </w:r>
            <w:r w:rsidRPr="0048142F">
              <w:rPr>
                <w:rFonts w:ascii="Times New Roman" w:hAnsi="Times New Roman"/>
                <w:color w:val="000000"/>
                <w:szCs w:val="21"/>
              </w:rPr>
              <w:t xml:space="preserve"> </w:t>
            </w:r>
            <w:r w:rsidRPr="00CC6628">
              <w:rPr>
                <w:rFonts w:ascii="Times New Roman" w:hAnsi="Times New Roman"/>
                <w:i/>
                <w:color w:val="000000"/>
                <w:szCs w:val="21"/>
              </w:rPr>
              <w:t>schneideriana</w:t>
            </w:r>
            <w:r w:rsidRPr="0048142F">
              <w:rPr>
                <w:rFonts w:ascii="Times New Roman" w:hAnsi="Times New Roman"/>
                <w:color w:val="000000"/>
                <w:szCs w:val="21"/>
              </w:rPr>
              <w:t xml:space="preserve"> (Ulmaceae): genetic diversity, population structure, and conservation implications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广西壮族自治区林业科学研究院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lastRenderedPageBreak/>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03</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刘</w:t>
            </w:r>
            <w:r>
              <w:rPr>
                <w:rFonts w:ascii="Times New Roman" w:hAnsi="Times New Roman" w:hint="eastAsia"/>
                <w:color w:val="000000"/>
                <w:szCs w:val="21"/>
              </w:rPr>
              <w:t xml:space="preserve">  </w:t>
            </w:r>
            <w:r w:rsidRPr="0048142F">
              <w:rPr>
                <w:rFonts w:ascii="Times New Roman" w:hAnsi="Times New Roman"/>
                <w:color w:val="000000"/>
                <w:szCs w:val="21"/>
              </w:rPr>
              <w:t>鹏</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江西官山自然保护区四种雉类的生境选择差异</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江西省林业科学院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04</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黄海娇</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Overexpression of </w:t>
            </w:r>
            <w:r w:rsidRPr="00CC6628">
              <w:rPr>
                <w:rFonts w:ascii="Times New Roman" w:hAnsi="Times New Roman"/>
                <w:i/>
                <w:color w:val="000000"/>
                <w:szCs w:val="21"/>
              </w:rPr>
              <w:t>BpAP1</w:t>
            </w:r>
            <w:r w:rsidRPr="0048142F">
              <w:rPr>
                <w:rFonts w:ascii="Times New Roman" w:hAnsi="Times New Roman"/>
                <w:color w:val="000000"/>
                <w:szCs w:val="21"/>
              </w:rPr>
              <w:t xml:space="preserve"> induces early flowering and produces dwarfism in </w:t>
            </w:r>
            <w:r w:rsidRPr="00CC6628">
              <w:rPr>
                <w:rFonts w:ascii="Times New Roman" w:hAnsi="Times New Roman"/>
                <w:i/>
                <w:color w:val="000000"/>
                <w:szCs w:val="21"/>
              </w:rPr>
              <w:t>Betula</w:t>
            </w:r>
            <w:r w:rsidRPr="0048142F">
              <w:rPr>
                <w:rFonts w:ascii="Times New Roman" w:hAnsi="Times New Roman"/>
                <w:color w:val="000000"/>
                <w:szCs w:val="21"/>
              </w:rPr>
              <w:t xml:space="preserve"> </w:t>
            </w:r>
            <w:r w:rsidRPr="00CC6628">
              <w:rPr>
                <w:rFonts w:ascii="Times New Roman" w:hAnsi="Times New Roman"/>
                <w:i/>
                <w:color w:val="000000"/>
                <w:szCs w:val="21"/>
              </w:rPr>
              <w:t>platyphylla</w:t>
            </w:r>
            <w:r w:rsidRPr="0048142F">
              <w:rPr>
                <w:rFonts w:ascii="Times New Roman" w:hAnsi="Times New Roman"/>
                <w:color w:val="000000"/>
                <w:szCs w:val="21"/>
              </w:rPr>
              <w:t>×</w:t>
            </w:r>
            <w:r w:rsidRPr="00CC6628">
              <w:rPr>
                <w:rFonts w:ascii="Times New Roman" w:hAnsi="Times New Roman"/>
                <w:i/>
                <w:color w:val="000000"/>
                <w:szCs w:val="21"/>
              </w:rPr>
              <w:t>Betula</w:t>
            </w:r>
            <w:r w:rsidRPr="0048142F">
              <w:rPr>
                <w:rFonts w:ascii="Times New Roman" w:hAnsi="Times New Roman"/>
                <w:color w:val="000000"/>
                <w:szCs w:val="21"/>
              </w:rPr>
              <w:t xml:space="preserve"> </w:t>
            </w:r>
            <w:r w:rsidRPr="00CC6628">
              <w:rPr>
                <w:rFonts w:ascii="Times New Roman" w:hAnsi="Times New Roman"/>
                <w:i/>
                <w:color w:val="000000"/>
                <w:szCs w:val="21"/>
              </w:rPr>
              <w:t>pendula</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东北林业大学林学院林木遗传育种国家重点实验室</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05</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饶国栋</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Characterization and putative post translational regulation of α- and β-tubulin gene families in </w:t>
            </w:r>
            <w:r w:rsidRPr="00CC6628">
              <w:rPr>
                <w:rFonts w:ascii="Times New Roman" w:hAnsi="Times New Roman"/>
                <w:i/>
                <w:color w:val="000000"/>
                <w:szCs w:val="21"/>
              </w:rPr>
              <w:t>Salix arbutifolia</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中国林业科学研究院林业研究所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06</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叶梅霞</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CC6628">
              <w:rPr>
                <w:rFonts w:ascii="Times New Roman" w:hAnsi="Times New Roman"/>
                <w:color w:val="000000"/>
                <w:szCs w:val="21"/>
              </w:rPr>
              <w:t>Functional</w:t>
            </w:r>
            <w:r>
              <w:rPr>
                <w:rFonts w:ascii="Times New Roman" w:hAnsi="Times New Roman" w:hint="eastAsia"/>
                <w:color w:val="000000"/>
                <w:szCs w:val="21"/>
              </w:rPr>
              <w:t xml:space="preserve"> </w:t>
            </w:r>
            <w:r w:rsidRPr="00CC6628">
              <w:rPr>
                <w:rFonts w:ascii="Times New Roman" w:hAnsi="Times New Roman"/>
                <w:color w:val="000000"/>
                <w:szCs w:val="21"/>
              </w:rPr>
              <w:t>mapping of seasonal</w:t>
            </w:r>
            <w:r>
              <w:rPr>
                <w:rFonts w:ascii="Times New Roman" w:hAnsi="Times New Roman" w:hint="eastAsia"/>
                <w:color w:val="000000"/>
                <w:szCs w:val="21"/>
              </w:rPr>
              <w:t xml:space="preserve"> </w:t>
            </w:r>
            <w:r w:rsidRPr="00CC6628">
              <w:rPr>
                <w:rFonts w:ascii="Times New Roman" w:hAnsi="Times New Roman"/>
                <w:color w:val="000000"/>
                <w:szCs w:val="21"/>
              </w:rPr>
              <w:t>transition in perennial plants</w:t>
            </w:r>
          </w:p>
        </w:tc>
        <w:tc>
          <w:tcPr>
            <w:tcW w:w="1032" w:type="pct"/>
            <w:shd w:val="clear" w:color="000000" w:fill="FFFFFF"/>
            <w:vAlign w:val="center"/>
          </w:tcPr>
          <w:p w:rsidR="00A94023" w:rsidRDefault="00A94023" w:rsidP="00ED6AEF">
            <w:pPr>
              <w:spacing w:line="240" w:lineRule="exact"/>
              <w:jc w:val="center"/>
              <w:rPr>
                <w:rFonts w:hint="eastAsia"/>
                <w:color w:val="000000"/>
                <w:szCs w:val="21"/>
              </w:rPr>
            </w:pPr>
            <w:r>
              <w:rPr>
                <w:rFonts w:hint="eastAsia"/>
                <w:color w:val="000000"/>
                <w:szCs w:val="21"/>
              </w:rPr>
              <w:t>北京林业大学</w:t>
            </w:r>
          </w:p>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生物科学与技术学院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07</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张加龙</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Using Landsat Thematic Mapper records to map land cover change and the impacts of reforestation programmes in the  borderlands </w:t>
            </w:r>
            <w:r>
              <w:rPr>
                <w:rFonts w:ascii="Times New Roman" w:hAnsi="Times New Roman"/>
                <w:color w:val="000000"/>
                <w:szCs w:val="21"/>
              </w:rPr>
              <w:t>of southeast Yunnan,China: 1990</w:t>
            </w:r>
            <w:r>
              <w:rPr>
                <w:rFonts w:ascii="Times New Roman" w:hAnsi="Times New Roman" w:hint="eastAsia"/>
                <w:color w:val="000000"/>
                <w:szCs w:val="21"/>
              </w:rPr>
              <w:t>-</w:t>
            </w:r>
            <w:r w:rsidRPr="0048142F">
              <w:rPr>
                <w:rFonts w:ascii="Times New Roman" w:hAnsi="Times New Roman"/>
                <w:color w:val="000000"/>
                <w:szCs w:val="21"/>
              </w:rPr>
              <w:t>2010</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西南林业大学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08</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韩玉国</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Net anthropogenic nitrogen inputs (NANI) index application in Mainland China</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09</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董灵波</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A comparison of a neighborhood search technique in forest spatial harvest scheduling problems: a case study of the simulated annealing algorithm</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东北林业大学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10</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甄</w:t>
            </w:r>
            <w:r>
              <w:rPr>
                <w:rFonts w:hint="eastAsia"/>
                <w:color w:val="000000"/>
                <w:szCs w:val="21"/>
              </w:rPr>
              <w:t xml:space="preserve">  </w:t>
            </w:r>
            <w:r w:rsidRPr="0048142F">
              <w:rPr>
                <w:rFonts w:hint="eastAsia"/>
                <w:color w:val="000000"/>
                <w:szCs w:val="21"/>
              </w:rPr>
              <w:t>贞</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Impact of tree-oriented growth order in marker-controlled region growing for individual tree crown delineation using airborne laser scanner (ALS) data</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东北林业大学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11</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林元震</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Effect of genotype by spacing interaction on radiata pine genetic parameters for height and diameter growth</w:t>
            </w:r>
          </w:p>
        </w:tc>
        <w:tc>
          <w:tcPr>
            <w:tcW w:w="1032" w:type="pct"/>
            <w:shd w:val="clear" w:color="000000" w:fill="FFFFFF"/>
            <w:vAlign w:val="center"/>
          </w:tcPr>
          <w:p w:rsidR="00A94023" w:rsidRDefault="00A94023" w:rsidP="00ED6AEF">
            <w:pPr>
              <w:spacing w:line="240" w:lineRule="exact"/>
              <w:jc w:val="center"/>
              <w:rPr>
                <w:rFonts w:hint="eastAsia"/>
                <w:color w:val="000000"/>
                <w:szCs w:val="21"/>
              </w:rPr>
            </w:pPr>
            <w:r w:rsidRPr="0048142F">
              <w:rPr>
                <w:rFonts w:hint="eastAsia"/>
                <w:color w:val="000000"/>
                <w:szCs w:val="21"/>
              </w:rPr>
              <w:t>华南农业大学</w:t>
            </w:r>
          </w:p>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林学与风景园林学院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12</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漆楚生</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Thermal stability evaluation of sweet sorghum fiber and degradation simulation during hot pressing of sweet sorghum–thermoplastic composite panels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13</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李</w:t>
            </w:r>
            <w:r>
              <w:rPr>
                <w:rFonts w:hint="eastAsia"/>
                <w:color w:val="000000"/>
                <w:szCs w:val="21"/>
              </w:rPr>
              <w:t xml:space="preserve">  </w:t>
            </w:r>
            <w:r w:rsidRPr="0048142F">
              <w:rPr>
                <w:rFonts w:hint="eastAsia"/>
                <w:color w:val="000000"/>
                <w:szCs w:val="21"/>
              </w:rPr>
              <w:t>涛</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Parasitoids of larch sawfly, </w:t>
            </w:r>
            <w:r w:rsidRPr="00CC6628">
              <w:rPr>
                <w:rFonts w:ascii="Times New Roman" w:hAnsi="Times New Roman"/>
                <w:i/>
                <w:color w:val="000000"/>
                <w:szCs w:val="21"/>
              </w:rPr>
              <w:t>Pristiphora</w:t>
            </w:r>
            <w:r w:rsidRPr="0048142F">
              <w:rPr>
                <w:rFonts w:ascii="Times New Roman" w:hAnsi="Times New Roman"/>
                <w:color w:val="000000"/>
                <w:szCs w:val="21"/>
              </w:rPr>
              <w:t xml:space="preserve"> </w:t>
            </w:r>
            <w:r w:rsidRPr="00CC6628">
              <w:rPr>
                <w:rFonts w:ascii="Times New Roman" w:hAnsi="Times New Roman"/>
                <w:i/>
                <w:color w:val="000000"/>
                <w:szCs w:val="21"/>
              </w:rPr>
              <w:t>erichsonii</w:t>
            </w:r>
            <w:r w:rsidRPr="0048142F">
              <w:rPr>
                <w:rFonts w:ascii="Times New Roman" w:hAnsi="Times New Roman"/>
                <w:color w:val="000000"/>
                <w:szCs w:val="21"/>
              </w:rPr>
              <w:t xml:space="preserve"> (Hartig) (Hymenoptera: Tenthredinidae) in Changbai Mountains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国家林业局森林病虫害防治总站</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14</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王新洲</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Investigating the nanomechanical behavior of thermosetting polymers using high-temperature nanoindentation</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15</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边黎明</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Genetic parameters and genotype–environment interactions of Chinese fir (</w:t>
            </w:r>
            <w:r w:rsidRPr="00CC6628">
              <w:rPr>
                <w:rFonts w:ascii="Times New Roman" w:hAnsi="Times New Roman"/>
                <w:i/>
                <w:color w:val="000000"/>
                <w:szCs w:val="21"/>
              </w:rPr>
              <w:t>Cunninghamia lanceolata</w:t>
            </w:r>
            <w:r w:rsidRPr="0048142F">
              <w:rPr>
                <w:rFonts w:ascii="Times New Roman" w:hAnsi="Times New Roman"/>
                <w:color w:val="000000"/>
                <w:szCs w:val="21"/>
              </w:rPr>
              <w:t>) in Fujian Province</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16</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王利兵</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CC6628">
              <w:rPr>
                <w:rFonts w:ascii="Times New Roman" w:hAnsi="Times New Roman"/>
                <w:color w:val="000000"/>
                <w:szCs w:val="21"/>
              </w:rPr>
              <w:t>Influence of fatty acid composition of woody</w:t>
            </w:r>
            <w:r>
              <w:rPr>
                <w:rFonts w:ascii="Times New Roman" w:hAnsi="Times New Roman" w:hint="eastAsia"/>
                <w:color w:val="000000"/>
                <w:szCs w:val="21"/>
              </w:rPr>
              <w:t xml:space="preserve"> </w:t>
            </w:r>
            <w:r w:rsidRPr="00CC6628">
              <w:rPr>
                <w:rFonts w:ascii="Times New Roman" w:hAnsi="Times New Roman"/>
                <w:color w:val="000000"/>
                <w:szCs w:val="21"/>
              </w:rPr>
              <w:t>biodiesel plants on the fuel properties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中国林业科学研究院林业研究所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17</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黄</w:t>
            </w:r>
            <w:r>
              <w:rPr>
                <w:rFonts w:hint="eastAsia"/>
                <w:color w:val="000000"/>
                <w:szCs w:val="21"/>
              </w:rPr>
              <w:t xml:space="preserve">  </w:t>
            </w:r>
            <w:r w:rsidRPr="0048142F">
              <w:rPr>
                <w:rFonts w:hint="eastAsia"/>
                <w:color w:val="000000"/>
                <w:szCs w:val="21"/>
              </w:rPr>
              <w:t>坤</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Preparation of a light color cardanol-based curing agent and epoxy resin composite: Cure-induced phase separation and its effect on properties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中国林业科学研究院林产化学工业研究所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18</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王耀松</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Interactions of γ-aminobutyric acid and whey proteins/caseins during fortified milk production</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19</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王建军</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The reproductive capability of </w:t>
            </w:r>
            <w:r w:rsidRPr="00CC6628">
              <w:rPr>
                <w:rFonts w:ascii="Times New Roman" w:hAnsi="Times New Roman"/>
                <w:i/>
                <w:color w:val="000000"/>
                <w:szCs w:val="21"/>
              </w:rPr>
              <w:t>Ooencyrtus kuvanae</w:t>
            </w:r>
            <w:r w:rsidRPr="0048142F">
              <w:rPr>
                <w:rFonts w:ascii="Times New Roman" w:hAnsi="Times New Roman"/>
                <w:color w:val="000000"/>
                <w:szCs w:val="21"/>
              </w:rPr>
              <w:t xml:space="preserve"> reared on eggs of the factitious host </w:t>
            </w:r>
            <w:r w:rsidRPr="00CC6628">
              <w:rPr>
                <w:rFonts w:ascii="Times New Roman" w:hAnsi="Times New Roman"/>
                <w:i/>
                <w:color w:val="000000"/>
                <w:szCs w:val="21"/>
              </w:rPr>
              <w:t>Antheraea</w:t>
            </w:r>
            <w:r w:rsidRPr="0048142F">
              <w:rPr>
                <w:rFonts w:ascii="Times New Roman" w:hAnsi="Times New Roman"/>
                <w:color w:val="000000"/>
                <w:szCs w:val="21"/>
              </w:rPr>
              <w:t xml:space="preserve"> </w:t>
            </w:r>
            <w:r w:rsidRPr="00CC6628">
              <w:rPr>
                <w:rFonts w:ascii="Times New Roman" w:hAnsi="Times New Roman"/>
                <w:i/>
                <w:color w:val="000000"/>
                <w:szCs w:val="21"/>
              </w:rPr>
              <w:t>pernyi</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Pr>
                <w:rFonts w:hint="eastAsia"/>
                <w:color w:val="000000"/>
                <w:szCs w:val="21"/>
              </w:rPr>
              <w:t>辽宁省林业科学研究院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20</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刘</w:t>
            </w:r>
            <w:r>
              <w:rPr>
                <w:rFonts w:hint="eastAsia"/>
                <w:color w:val="000000"/>
                <w:szCs w:val="21"/>
              </w:rPr>
              <w:t xml:space="preserve">  </w:t>
            </w:r>
            <w:r w:rsidRPr="0048142F">
              <w:rPr>
                <w:rFonts w:hint="eastAsia"/>
                <w:color w:val="000000"/>
                <w:szCs w:val="21"/>
              </w:rPr>
              <w:t>如</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Characterization of organo-montmorillonite </w:t>
            </w:r>
            <w:r>
              <w:rPr>
                <w:rFonts w:ascii="Times New Roman" w:hAnsi="Times New Roman" w:hint="eastAsia"/>
                <w:color w:val="000000"/>
                <w:szCs w:val="21"/>
              </w:rPr>
              <w:t>(</w:t>
            </w:r>
            <w:r w:rsidRPr="0048142F">
              <w:rPr>
                <w:rFonts w:ascii="Times New Roman" w:hAnsi="Times New Roman"/>
                <w:color w:val="000000"/>
                <w:szCs w:val="21"/>
              </w:rPr>
              <w:t>OMMT</w:t>
            </w:r>
            <w:r>
              <w:rPr>
                <w:rFonts w:ascii="Times New Roman" w:hAnsi="Times New Roman" w:hint="eastAsia"/>
                <w:color w:val="000000"/>
                <w:szCs w:val="21"/>
              </w:rPr>
              <w:t>)</w:t>
            </w:r>
            <w:r w:rsidRPr="0048142F">
              <w:rPr>
                <w:rFonts w:ascii="Times New Roman" w:hAnsi="Times New Roman"/>
                <w:color w:val="000000"/>
                <w:szCs w:val="21"/>
              </w:rPr>
              <w:t xml:space="preserve"> modified wood flour and properties of its composites with poly (lactic acid)</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中国林业科学研究院木材工业研究所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lastRenderedPageBreak/>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21</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刘</w:t>
            </w:r>
            <w:r>
              <w:rPr>
                <w:rFonts w:hint="eastAsia"/>
                <w:color w:val="000000"/>
                <w:szCs w:val="21"/>
              </w:rPr>
              <w:t xml:space="preserve">  </w:t>
            </w:r>
            <w:r w:rsidRPr="0048142F">
              <w:rPr>
                <w:rFonts w:hint="eastAsia"/>
                <w:color w:val="000000"/>
                <w:szCs w:val="21"/>
              </w:rPr>
              <w:t>洋</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Determining suitable selection cutting intensities based on long-term observations on aboveground forest carbon, growth, and stand structure in Changbai Mountain, Northeast China</w:t>
            </w:r>
          </w:p>
        </w:tc>
        <w:tc>
          <w:tcPr>
            <w:tcW w:w="1032" w:type="pct"/>
            <w:shd w:val="clear" w:color="000000" w:fill="FFFFFF"/>
            <w:vAlign w:val="center"/>
          </w:tcPr>
          <w:p w:rsidR="00A94023" w:rsidRDefault="00A94023" w:rsidP="00ED6AEF">
            <w:pPr>
              <w:spacing w:line="240" w:lineRule="exact"/>
              <w:jc w:val="center"/>
              <w:rPr>
                <w:rFonts w:hint="eastAsia"/>
                <w:color w:val="000000"/>
                <w:szCs w:val="21"/>
              </w:rPr>
            </w:pPr>
            <w:r w:rsidRPr="0048142F">
              <w:rPr>
                <w:rFonts w:hint="eastAsia"/>
                <w:color w:val="000000"/>
                <w:szCs w:val="21"/>
              </w:rPr>
              <w:t>内蒙古农业大学</w:t>
            </w:r>
          </w:p>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林学院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22</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秦</w:t>
            </w:r>
            <w:r>
              <w:rPr>
                <w:rFonts w:ascii="Times New Roman" w:hAnsi="Times New Roman" w:hint="eastAsia"/>
                <w:color w:val="000000"/>
                <w:szCs w:val="21"/>
              </w:rPr>
              <w:t xml:space="preserve">  </w:t>
            </w:r>
            <w:r w:rsidRPr="0048142F">
              <w:rPr>
                <w:rFonts w:ascii="Times New Roman" w:hAnsi="Times New Roman"/>
                <w:color w:val="000000"/>
                <w:szCs w:val="21"/>
              </w:rPr>
              <w:t>华</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Rapid soil fungal community response to intensive management in a bamboo forest developed from rice paddies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浙江农林大学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23</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许立新</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Antioxidant Enzyme Activities and Gene Expressionatterns in Leaves of Kentucky Bluegrass in response to Drought and Post-drought Recovery</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北京林业大学林学院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24</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王</w:t>
            </w:r>
            <w:r>
              <w:rPr>
                <w:rFonts w:hint="eastAsia"/>
                <w:color w:val="000000"/>
                <w:szCs w:val="21"/>
              </w:rPr>
              <w:t xml:space="preserve">  </w:t>
            </w:r>
            <w:r w:rsidRPr="0048142F">
              <w:rPr>
                <w:rFonts w:hint="eastAsia"/>
                <w:color w:val="000000"/>
                <w:szCs w:val="21"/>
              </w:rPr>
              <w:t>奎</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Sulfolane Pretreatment of Shrub Willow to Improve Enzymatic Saccharification</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中国林业科学研究院林产化学工业研究所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25</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耿文惠</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Strategies to achieve high-solids enzymatic hydrolysis of dilute-acid pretreated corn stover</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26</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陆</w:t>
            </w:r>
            <w:r>
              <w:rPr>
                <w:rFonts w:hint="eastAsia"/>
                <w:color w:val="000000"/>
                <w:szCs w:val="21"/>
              </w:rPr>
              <w:t xml:space="preserve">  </w:t>
            </w:r>
            <w:r w:rsidRPr="0048142F">
              <w:rPr>
                <w:rFonts w:hint="eastAsia"/>
                <w:color w:val="000000"/>
                <w:szCs w:val="21"/>
              </w:rPr>
              <w:t>森</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Experimental investigation of subsurface soil water evaporation on soil heat flux plate measurement</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中国林业科学研究院林业研究所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27</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陈</w:t>
            </w:r>
            <w:r>
              <w:rPr>
                <w:rFonts w:ascii="Times New Roman" w:hAnsi="Times New Roman" w:hint="eastAsia"/>
                <w:color w:val="000000"/>
                <w:szCs w:val="21"/>
              </w:rPr>
              <w:t xml:space="preserve">  </w:t>
            </w:r>
            <w:r w:rsidRPr="0048142F">
              <w:rPr>
                <w:rFonts w:ascii="Times New Roman" w:hAnsi="Times New Roman"/>
                <w:color w:val="000000"/>
                <w:szCs w:val="21"/>
              </w:rPr>
              <w:t>潜</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hint="eastAsia"/>
                <w:color w:val="000000"/>
                <w:szCs w:val="21"/>
              </w:rPr>
              <w:t>毛竹生产要素配置、效率评价与制度安排</w:t>
            </w:r>
            <w:r w:rsidRPr="0048142F">
              <w:rPr>
                <w:rFonts w:ascii="Times New Roman" w:hAnsi="Times New Roman"/>
                <w:color w:val="000000"/>
                <w:szCs w:val="21"/>
              </w:rPr>
              <w:t>——</w:t>
            </w:r>
            <w:r w:rsidRPr="0048142F">
              <w:rPr>
                <w:rFonts w:hint="eastAsia"/>
                <w:color w:val="000000"/>
                <w:szCs w:val="21"/>
              </w:rPr>
              <w:t>基于福建省林区</w:t>
            </w:r>
            <w:r w:rsidRPr="0048142F">
              <w:rPr>
                <w:rFonts w:ascii="Times New Roman" w:hAnsi="Times New Roman"/>
                <w:color w:val="000000"/>
                <w:szCs w:val="21"/>
              </w:rPr>
              <w:t>466</w:t>
            </w:r>
            <w:r w:rsidRPr="0048142F">
              <w:rPr>
                <w:rFonts w:hint="eastAsia"/>
                <w:color w:val="000000"/>
                <w:szCs w:val="21"/>
              </w:rPr>
              <w:t>户农户数据</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福建农林大学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28</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薛</w:t>
            </w:r>
            <w:r>
              <w:rPr>
                <w:rFonts w:hint="eastAsia"/>
                <w:color w:val="000000"/>
                <w:szCs w:val="21"/>
              </w:rPr>
              <w:t xml:space="preserve">  </w:t>
            </w:r>
            <w:r w:rsidRPr="0048142F">
              <w:rPr>
                <w:rFonts w:hint="eastAsia"/>
                <w:color w:val="000000"/>
                <w:szCs w:val="21"/>
              </w:rPr>
              <w:t>亮</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Comparative proteomic analysis in </w:t>
            </w:r>
            <w:r w:rsidRPr="00BF26AE">
              <w:rPr>
                <w:rFonts w:ascii="Times New Roman" w:hAnsi="Times New Roman"/>
                <w:i/>
                <w:color w:val="000000"/>
                <w:szCs w:val="21"/>
              </w:rPr>
              <w:t>Miscanthus</w:t>
            </w:r>
            <w:r w:rsidRPr="0048142F">
              <w:rPr>
                <w:rFonts w:ascii="Times New Roman" w:hAnsi="Times New Roman"/>
                <w:color w:val="000000"/>
                <w:szCs w:val="21"/>
              </w:rPr>
              <w:t xml:space="preserve"> </w:t>
            </w:r>
            <w:r w:rsidRPr="00BF26AE">
              <w:rPr>
                <w:rFonts w:ascii="Times New Roman" w:hAnsi="Times New Roman"/>
                <w:i/>
                <w:color w:val="000000"/>
                <w:szCs w:val="21"/>
              </w:rPr>
              <w:t>sinensis</w:t>
            </w:r>
            <w:r w:rsidRPr="0048142F">
              <w:rPr>
                <w:rFonts w:ascii="Times New Roman" w:hAnsi="Times New Roman"/>
                <w:color w:val="000000"/>
                <w:szCs w:val="21"/>
              </w:rPr>
              <w:t xml:space="preserve"> exposed to antimony stress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中国林业科学研究院亚热带林业研究所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29</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李</w:t>
            </w:r>
            <w:r>
              <w:rPr>
                <w:rFonts w:ascii="Times New Roman" w:hAnsi="Times New Roman" w:hint="eastAsia"/>
                <w:color w:val="000000"/>
                <w:szCs w:val="21"/>
              </w:rPr>
              <w:t xml:space="preserve">  </w:t>
            </w:r>
            <w:r w:rsidRPr="0048142F">
              <w:rPr>
                <w:rFonts w:ascii="Times New Roman" w:hAnsi="Times New Roman"/>
                <w:color w:val="000000"/>
                <w:szCs w:val="21"/>
              </w:rPr>
              <w:t>伟</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Modeling total phosphorus removal in an aquatic-environment restoring horizontal subsurface flow constructed wetland based on artificial neural networks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中国林业科学研究院湿地研究所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30</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朱小静</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林权改革、产权结构与农户林地流转</w:t>
            </w:r>
            <w:r w:rsidRPr="0048142F">
              <w:rPr>
                <w:rFonts w:ascii="Times New Roman" w:hAnsi="Times New Roman"/>
                <w:color w:val="000000"/>
                <w:szCs w:val="21"/>
              </w:rPr>
              <w:t>——</w:t>
            </w:r>
            <w:r w:rsidRPr="0048142F">
              <w:rPr>
                <w:rFonts w:ascii="Times New Roman" w:hAnsi="Times New Roman"/>
                <w:color w:val="000000"/>
                <w:szCs w:val="21"/>
              </w:rPr>
              <w:t>基于</w:t>
            </w:r>
            <w:r w:rsidRPr="0048142F">
              <w:rPr>
                <w:rFonts w:ascii="Times New Roman" w:hAnsi="Times New Roman"/>
                <w:color w:val="000000"/>
                <w:szCs w:val="21"/>
              </w:rPr>
              <w:t>7</w:t>
            </w:r>
            <w:r w:rsidRPr="0048142F">
              <w:rPr>
                <w:rFonts w:ascii="Times New Roman" w:hAnsi="Times New Roman"/>
                <w:color w:val="000000"/>
                <w:szCs w:val="21"/>
              </w:rPr>
              <w:t>个重点林业县林改政策及</w:t>
            </w:r>
            <w:r w:rsidRPr="0048142F">
              <w:rPr>
                <w:rFonts w:ascii="Times New Roman" w:hAnsi="Times New Roman"/>
                <w:color w:val="000000"/>
                <w:szCs w:val="21"/>
              </w:rPr>
              <w:t>21</w:t>
            </w:r>
            <w:r w:rsidRPr="0048142F">
              <w:rPr>
                <w:rFonts w:ascii="Times New Roman" w:hAnsi="Times New Roman"/>
                <w:color w:val="000000"/>
                <w:szCs w:val="21"/>
              </w:rPr>
              <w:t>个村</w:t>
            </w:r>
            <w:r w:rsidRPr="0048142F">
              <w:rPr>
                <w:rFonts w:ascii="Times New Roman" w:hAnsi="Times New Roman"/>
                <w:color w:val="000000"/>
                <w:szCs w:val="21"/>
              </w:rPr>
              <w:t>415</w:t>
            </w:r>
            <w:r w:rsidRPr="0048142F">
              <w:rPr>
                <w:rFonts w:ascii="Times New Roman" w:hAnsi="Times New Roman"/>
                <w:color w:val="000000"/>
                <w:szCs w:val="21"/>
              </w:rPr>
              <w:t>户调研数据</w:t>
            </w:r>
          </w:p>
        </w:tc>
        <w:tc>
          <w:tcPr>
            <w:tcW w:w="1032" w:type="pct"/>
            <w:shd w:val="clear" w:color="000000" w:fill="FFFFFF"/>
            <w:vAlign w:val="center"/>
          </w:tcPr>
          <w:p w:rsidR="00A94023" w:rsidRDefault="00A94023" w:rsidP="00ED6AEF">
            <w:pPr>
              <w:spacing w:line="240" w:lineRule="exact"/>
              <w:jc w:val="center"/>
              <w:rPr>
                <w:rFonts w:ascii="Times New Roman" w:hAnsi="Times New Roman" w:hint="eastAsia"/>
                <w:color w:val="000000"/>
                <w:szCs w:val="21"/>
              </w:rPr>
            </w:pPr>
            <w:r w:rsidRPr="0048142F">
              <w:rPr>
                <w:rFonts w:ascii="Times New Roman" w:hAnsi="Times New Roman"/>
                <w:color w:val="000000"/>
                <w:szCs w:val="21"/>
              </w:rPr>
              <w:t>南京林业大学</w:t>
            </w:r>
          </w:p>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经济管理学院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31</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黄森慰</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林农专业合作社运行效率</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福建农林大学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32</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王若水</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Salt distribution and the growth of cotton under different drip irrigation regimes in a saline area</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33</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石江涛</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Metabolites and chemical group changes in the wood-forming tissue of </w:t>
            </w:r>
            <w:r w:rsidRPr="00BF26AE">
              <w:rPr>
                <w:rFonts w:ascii="Times New Roman" w:hAnsi="Times New Roman"/>
                <w:i/>
                <w:color w:val="000000"/>
                <w:szCs w:val="21"/>
              </w:rPr>
              <w:t>Pinus</w:t>
            </w:r>
            <w:r w:rsidRPr="0048142F">
              <w:rPr>
                <w:rFonts w:ascii="Times New Roman" w:hAnsi="Times New Roman"/>
                <w:color w:val="000000"/>
                <w:szCs w:val="21"/>
              </w:rPr>
              <w:t xml:space="preserve"> </w:t>
            </w:r>
            <w:r w:rsidRPr="00BF26AE">
              <w:rPr>
                <w:rFonts w:ascii="Times New Roman" w:hAnsi="Times New Roman"/>
                <w:i/>
                <w:color w:val="000000"/>
                <w:szCs w:val="21"/>
              </w:rPr>
              <w:t>koraiensis</w:t>
            </w:r>
            <w:r w:rsidRPr="0048142F">
              <w:rPr>
                <w:rFonts w:ascii="Times New Roman" w:hAnsi="Times New Roman"/>
                <w:color w:val="000000"/>
                <w:szCs w:val="21"/>
              </w:rPr>
              <w:t xml:space="preserve"> under inclined conditions</w:t>
            </w:r>
          </w:p>
        </w:tc>
        <w:tc>
          <w:tcPr>
            <w:tcW w:w="1032" w:type="pct"/>
            <w:shd w:val="clear" w:color="000000" w:fill="FFFFFF"/>
            <w:vAlign w:val="center"/>
          </w:tcPr>
          <w:p w:rsidR="00A94023" w:rsidRDefault="00A94023" w:rsidP="00ED6AEF">
            <w:pPr>
              <w:spacing w:line="240" w:lineRule="exact"/>
              <w:jc w:val="center"/>
              <w:rPr>
                <w:rFonts w:hint="eastAsia"/>
                <w:color w:val="000000"/>
                <w:szCs w:val="21"/>
              </w:rPr>
            </w:pPr>
            <w:r w:rsidRPr="0048142F">
              <w:rPr>
                <w:rFonts w:hint="eastAsia"/>
                <w:color w:val="000000"/>
                <w:szCs w:val="21"/>
              </w:rPr>
              <w:t>南京林业大学</w:t>
            </w:r>
          </w:p>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材料科学与工程学院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34</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吴伟兵</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Thermo-Responsive and Fluorescent Cellulose Nanocrystals Grafted with Polymer Brushes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35</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秦</w:t>
            </w:r>
            <w:r>
              <w:rPr>
                <w:rFonts w:ascii="Times New Roman" w:hAnsi="Times New Roman" w:hint="eastAsia"/>
                <w:color w:val="000000"/>
                <w:szCs w:val="21"/>
              </w:rPr>
              <w:t xml:space="preserve">  </w:t>
            </w:r>
            <w:r w:rsidRPr="0048142F">
              <w:rPr>
                <w:rFonts w:ascii="Times New Roman" w:hAnsi="Times New Roman"/>
                <w:color w:val="000000"/>
                <w:szCs w:val="21"/>
              </w:rPr>
              <w:t>涛</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林业企业的森林保险参与意愿与决策行为研究</w:t>
            </w:r>
            <w:r w:rsidRPr="0048142F">
              <w:rPr>
                <w:rFonts w:ascii="Times New Roman" w:hAnsi="Times New Roman"/>
                <w:color w:val="000000"/>
                <w:szCs w:val="21"/>
              </w:rPr>
              <w:t>——</w:t>
            </w:r>
            <w:r w:rsidRPr="0048142F">
              <w:rPr>
                <w:rFonts w:ascii="Times New Roman" w:hAnsi="Times New Roman"/>
                <w:color w:val="000000"/>
                <w:szCs w:val="21"/>
              </w:rPr>
              <w:t>基于福建省林业企业的调研</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36</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及金楠</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Effect of spatial variation of tree root characteristics on slope stability. A case study on Black Locust (</w:t>
            </w:r>
            <w:r w:rsidRPr="00BF26AE">
              <w:rPr>
                <w:rFonts w:ascii="Times New Roman" w:hAnsi="Times New Roman"/>
                <w:i/>
                <w:color w:val="000000"/>
                <w:szCs w:val="21"/>
              </w:rPr>
              <w:t>Robinia</w:t>
            </w:r>
            <w:r w:rsidRPr="0048142F">
              <w:rPr>
                <w:rFonts w:ascii="Times New Roman" w:hAnsi="Times New Roman"/>
                <w:color w:val="000000"/>
                <w:szCs w:val="21"/>
              </w:rPr>
              <w:t xml:space="preserve"> </w:t>
            </w:r>
            <w:r w:rsidRPr="00BF26AE">
              <w:rPr>
                <w:rFonts w:ascii="Times New Roman" w:hAnsi="Times New Roman"/>
                <w:i/>
                <w:color w:val="000000"/>
                <w:szCs w:val="21"/>
              </w:rPr>
              <w:t>pseudoacacia</w:t>
            </w:r>
            <w:r w:rsidRPr="0048142F">
              <w:rPr>
                <w:rFonts w:ascii="Times New Roman" w:hAnsi="Times New Roman"/>
                <w:color w:val="000000"/>
                <w:szCs w:val="21"/>
              </w:rPr>
              <w:t>) and Arborvitae (</w:t>
            </w:r>
            <w:r w:rsidRPr="00BF26AE">
              <w:rPr>
                <w:rFonts w:ascii="Times New Roman" w:hAnsi="Times New Roman"/>
                <w:i/>
                <w:color w:val="000000"/>
                <w:szCs w:val="21"/>
              </w:rPr>
              <w:t>Platycladus</w:t>
            </w:r>
            <w:r w:rsidRPr="0048142F">
              <w:rPr>
                <w:rFonts w:ascii="Times New Roman" w:hAnsi="Times New Roman"/>
                <w:color w:val="000000"/>
                <w:szCs w:val="21"/>
              </w:rPr>
              <w:t xml:space="preserve"> </w:t>
            </w:r>
            <w:r w:rsidRPr="00BF26AE">
              <w:rPr>
                <w:rFonts w:ascii="Times New Roman" w:hAnsi="Times New Roman"/>
                <w:i/>
                <w:color w:val="000000"/>
                <w:szCs w:val="21"/>
              </w:rPr>
              <w:t>orientalis</w:t>
            </w:r>
            <w:r w:rsidRPr="0048142F">
              <w:rPr>
                <w:rFonts w:ascii="Times New Roman" w:hAnsi="Times New Roman"/>
                <w:color w:val="000000"/>
                <w:szCs w:val="21"/>
              </w:rPr>
              <w:t>) stands on the Loess Plateau, China</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37</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高</w:t>
            </w:r>
            <w:r>
              <w:rPr>
                <w:rFonts w:hint="eastAsia"/>
                <w:color w:val="000000"/>
                <w:szCs w:val="21"/>
              </w:rPr>
              <w:t xml:space="preserve">  </w:t>
            </w:r>
            <w:r w:rsidRPr="0048142F">
              <w:rPr>
                <w:rFonts w:hint="eastAsia"/>
                <w:color w:val="000000"/>
                <w:szCs w:val="21"/>
              </w:rPr>
              <w:t>珊</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Effect of Temperature on Acoustic Evaluation of Standing Trees and Logs: Part 2: Field Investigation</w:t>
            </w:r>
          </w:p>
        </w:tc>
        <w:tc>
          <w:tcPr>
            <w:tcW w:w="1032" w:type="pct"/>
            <w:shd w:val="clear" w:color="000000" w:fill="FFFFFF"/>
            <w:vAlign w:val="center"/>
          </w:tcPr>
          <w:p w:rsidR="00A94023" w:rsidRDefault="00A94023" w:rsidP="00ED6AEF">
            <w:pPr>
              <w:spacing w:line="240" w:lineRule="exact"/>
              <w:jc w:val="center"/>
              <w:rPr>
                <w:rFonts w:ascii="Times New Roman" w:hAnsi="Times New Roman" w:hint="eastAsia"/>
                <w:color w:val="000000"/>
                <w:szCs w:val="21"/>
              </w:rPr>
            </w:pPr>
            <w:r w:rsidRPr="0048142F">
              <w:rPr>
                <w:rFonts w:hint="eastAsia"/>
                <w:color w:val="000000"/>
                <w:szCs w:val="21"/>
              </w:rPr>
              <w:t>东北林业大学</w:t>
            </w:r>
          </w:p>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工程技术学院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38</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夏</w:t>
            </w:r>
            <w:r>
              <w:rPr>
                <w:rFonts w:hint="eastAsia"/>
                <w:color w:val="000000"/>
                <w:szCs w:val="21"/>
              </w:rPr>
              <w:t xml:space="preserve">  </w:t>
            </w:r>
            <w:r w:rsidRPr="0048142F">
              <w:rPr>
                <w:rFonts w:hint="eastAsia"/>
                <w:color w:val="000000"/>
                <w:szCs w:val="21"/>
              </w:rPr>
              <w:t>波</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Solvent-Free Lipase-Catalyzed Synthesis: Unique Properties of Enantiopure </w:t>
            </w:r>
            <w:r w:rsidRPr="00BF26AE">
              <w:rPr>
                <w:rFonts w:ascii="Times New Roman" w:hAnsi="Times New Roman"/>
                <w:color w:val="000000"/>
                <w:szCs w:val="21"/>
                <w:vertAlign w:val="subscript"/>
              </w:rPr>
              <w:t>D</w:t>
            </w:r>
            <w:r w:rsidRPr="0048142F">
              <w:rPr>
                <w:rFonts w:ascii="Times New Roman" w:hAnsi="Times New Roman"/>
                <w:color w:val="000000"/>
                <w:szCs w:val="21"/>
              </w:rPr>
              <w:t xml:space="preserve">- and </w:t>
            </w:r>
            <w:r w:rsidRPr="00BF26AE">
              <w:rPr>
                <w:rFonts w:ascii="Times New Roman" w:hAnsi="Times New Roman"/>
                <w:color w:val="000000"/>
                <w:szCs w:val="21"/>
                <w:vertAlign w:val="subscript"/>
              </w:rPr>
              <w:t>L</w:t>
            </w:r>
            <w:r w:rsidRPr="0048142F">
              <w:rPr>
                <w:rFonts w:ascii="Times New Roman" w:hAnsi="Times New Roman"/>
                <w:color w:val="000000"/>
                <w:szCs w:val="21"/>
              </w:rPr>
              <w:t>- Polyaspartates and Their Complexation</w:t>
            </w:r>
          </w:p>
        </w:tc>
        <w:tc>
          <w:tcPr>
            <w:tcW w:w="1032" w:type="pct"/>
            <w:shd w:val="clear" w:color="000000" w:fill="FFFFFF"/>
            <w:vAlign w:val="center"/>
          </w:tcPr>
          <w:p w:rsidR="00A94023" w:rsidRDefault="00A94023" w:rsidP="00ED6AEF">
            <w:pPr>
              <w:spacing w:line="240" w:lineRule="exact"/>
              <w:jc w:val="center"/>
              <w:rPr>
                <w:rFonts w:hint="eastAsia"/>
                <w:color w:val="000000"/>
                <w:szCs w:val="21"/>
              </w:rPr>
            </w:pPr>
            <w:r w:rsidRPr="0048142F">
              <w:rPr>
                <w:rFonts w:hint="eastAsia"/>
                <w:color w:val="000000"/>
                <w:szCs w:val="21"/>
              </w:rPr>
              <w:t>浙江农林大学</w:t>
            </w:r>
          </w:p>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暨阳学院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lastRenderedPageBreak/>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39</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顾地周</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hint="eastAsia"/>
                <w:color w:val="000000"/>
                <w:szCs w:val="21"/>
              </w:rPr>
              <w:t>烈香杜鹃的离体培养和高效植株再生</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通化师范学院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40</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江锡兵</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hint="eastAsia"/>
                <w:color w:val="000000"/>
                <w:szCs w:val="21"/>
              </w:rPr>
              <w:t>基于</w:t>
            </w:r>
            <w:r w:rsidRPr="0048142F">
              <w:rPr>
                <w:rFonts w:ascii="Times New Roman" w:hAnsi="Times New Roman"/>
                <w:color w:val="000000"/>
                <w:szCs w:val="21"/>
              </w:rPr>
              <w:t>SSR</w:t>
            </w:r>
            <w:r w:rsidRPr="0048142F">
              <w:rPr>
                <w:rFonts w:hint="eastAsia"/>
                <w:color w:val="000000"/>
                <w:szCs w:val="21"/>
              </w:rPr>
              <w:t>标记的板栗地方品种遗传多样性与关联分析</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中国林业科学研究院亚热带林业研究所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41</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张平冬</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Chemical properties of wood are under stronger genetic control than growth traits in </w:t>
            </w:r>
            <w:r w:rsidRPr="00BF26AE">
              <w:rPr>
                <w:rFonts w:ascii="Times New Roman" w:hAnsi="Times New Roman"/>
                <w:i/>
                <w:color w:val="000000"/>
                <w:szCs w:val="21"/>
              </w:rPr>
              <w:t>Populus</w:t>
            </w:r>
            <w:r w:rsidRPr="0048142F">
              <w:rPr>
                <w:rFonts w:ascii="Times New Roman" w:hAnsi="Times New Roman"/>
                <w:color w:val="000000"/>
                <w:szCs w:val="21"/>
              </w:rPr>
              <w:t xml:space="preserve"> </w:t>
            </w:r>
            <w:r w:rsidRPr="00BF26AE">
              <w:rPr>
                <w:rFonts w:ascii="Times New Roman" w:hAnsi="Times New Roman"/>
                <w:i/>
                <w:color w:val="000000"/>
                <w:szCs w:val="21"/>
              </w:rPr>
              <w:t>tomentosa</w:t>
            </w:r>
            <w:r w:rsidRPr="0048142F">
              <w:rPr>
                <w:rFonts w:ascii="Times New Roman" w:hAnsi="Times New Roman"/>
                <w:color w:val="000000"/>
                <w:szCs w:val="21"/>
              </w:rPr>
              <w:t xml:space="preserve"> Carr.</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42</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田佳星</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Population genomic analysis of gibberellin-responsive long non-coding RNAs in </w:t>
            </w:r>
            <w:r w:rsidRPr="00BF26AE">
              <w:rPr>
                <w:rFonts w:ascii="Times New Roman" w:hAnsi="Times New Roman"/>
                <w:i/>
                <w:color w:val="000000"/>
                <w:szCs w:val="21"/>
              </w:rPr>
              <w:t>Populus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43</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宋</w:t>
            </w:r>
            <w:r>
              <w:rPr>
                <w:rFonts w:ascii="Times New Roman" w:hAnsi="Times New Roman" w:hint="eastAsia"/>
                <w:color w:val="000000"/>
                <w:szCs w:val="21"/>
              </w:rPr>
              <w:t xml:space="preserve">  </w:t>
            </w:r>
            <w:r w:rsidRPr="0048142F">
              <w:rPr>
                <w:rFonts w:ascii="Times New Roman" w:hAnsi="Times New Roman"/>
                <w:color w:val="000000"/>
                <w:szCs w:val="21"/>
              </w:rPr>
              <w:t>莎</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秦岭大熊猫保护区周边社区自然资源依赖度影响因素分析</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河北省林业调查规划设计院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44</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范海娟</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Functional Analysis of a Subtilisin-like Serine Protease Gene from Biocontrol Fungus</w:t>
            </w:r>
            <w:r w:rsidRPr="00BF26AE">
              <w:rPr>
                <w:rFonts w:ascii="Times New Roman" w:hAnsi="Times New Roman"/>
                <w:i/>
                <w:color w:val="000000"/>
                <w:szCs w:val="21"/>
              </w:rPr>
              <w:t xml:space="preserve"> Trichoderma harzianum</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东北林业大学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45</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徐金梅</w:t>
            </w:r>
          </w:p>
        </w:tc>
        <w:tc>
          <w:tcPr>
            <w:tcW w:w="2148" w:type="pct"/>
            <w:shd w:val="clear" w:color="000000" w:fill="FFFFFF"/>
            <w:vAlign w:val="center"/>
          </w:tcPr>
          <w:p w:rsidR="00A94023" w:rsidRPr="00BF26AE" w:rsidRDefault="00A94023" w:rsidP="00ED6AEF">
            <w:pPr>
              <w:spacing w:line="240" w:lineRule="exact"/>
              <w:rPr>
                <w:rFonts w:ascii="Times New Roman" w:hAnsi="Times New Roman"/>
                <w:color w:val="000000"/>
                <w:szCs w:val="21"/>
              </w:rPr>
            </w:pPr>
            <w:r w:rsidRPr="00BF26AE">
              <w:rPr>
                <w:rFonts w:ascii="Times New Roman" w:hAnsi="Times New Roman"/>
                <w:color w:val="000000"/>
                <w:szCs w:val="21"/>
              </w:rPr>
              <w:t>Climatic signal in cellulose microfibril angle</w:t>
            </w:r>
            <w:r>
              <w:rPr>
                <w:rFonts w:ascii="Times New Roman" w:hAnsi="Times New Roman" w:hint="eastAsia"/>
                <w:color w:val="000000"/>
                <w:szCs w:val="21"/>
              </w:rPr>
              <w:t xml:space="preserve"> </w:t>
            </w:r>
            <w:r w:rsidRPr="00BF26AE">
              <w:rPr>
                <w:rFonts w:ascii="Times New Roman" w:hAnsi="Times New Roman"/>
                <w:color w:val="000000"/>
                <w:szCs w:val="21"/>
              </w:rPr>
              <w:t xml:space="preserve">and tracheid radial diameter of </w:t>
            </w:r>
            <w:r w:rsidRPr="00BF26AE">
              <w:rPr>
                <w:rFonts w:ascii="Times New Roman" w:hAnsi="Times New Roman"/>
                <w:i/>
                <w:color w:val="000000"/>
                <w:szCs w:val="21"/>
              </w:rPr>
              <w:t>Picea crassifolia</w:t>
            </w:r>
            <w:r>
              <w:rPr>
                <w:rFonts w:ascii="Times New Roman" w:hAnsi="Times New Roman" w:hint="eastAsia"/>
                <w:i/>
                <w:color w:val="000000"/>
                <w:szCs w:val="21"/>
              </w:rPr>
              <w:t xml:space="preserve"> </w:t>
            </w:r>
            <w:r w:rsidRPr="00BF26AE">
              <w:rPr>
                <w:rFonts w:ascii="Times New Roman" w:hAnsi="Times New Roman"/>
                <w:color w:val="000000"/>
                <w:szCs w:val="21"/>
              </w:rPr>
              <w:t>at different altitudes of the Tibetan plateau,</w:t>
            </w:r>
            <w:r>
              <w:rPr>
                <w:rFonts w:ascii="Times New Roman" w:hAnsi="Times New Roman" w:hint="eastAsia"/>
                <w:color w:val="000000"/>
                <w:szCs w:val="21"/>
              </w:rPr>
              <w:t xml:space="preserve"> </w:t>
            </w:r>
            <w:r w:rsidRPr="00BF26AE">
              <w:rPr>
                <w:rFonts w:ascii="Times New Roman" w:hAnsi="Times New Roman"/>
                <w:color w:val="000000"/>
                <w:szCs w:val="21"/>
              </w:rPr>
              <w:t>northwest China</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中国林科院木工所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46</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张俊红</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Dynamic expression of small RNA populations in larch (</w:t>
            </w:r>
            <w:r w:rsidRPr="00BF26AE">
              <w:rPr>
                <w:rFonts w:ascii="Times New Roman" w:hAnsi="Times New Roman"/>
                <w:i/>
                <w:color w:val="000000"/>
                <w:szCs w:val="21"/>
              </w:rPr>
              <w:t>Larix leptolepis</w:t>
            </w:r>
            <w:r w:rsidRPr="0048142F">
              <w:rPr>
                <w:rFonts w:ascii="Times New Roman" w:hAnsi="Times New Roman"/>
                <w:color w:val="000000"/>
                <w:szCs w:val="21"/>
              </w:rPr>
              <w:t>)</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浙江农林大学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47</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赵龙山</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Effect of microrelief on water erosion and their changes during rainfall</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贵州大学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48</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黄华宏</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Eight distinct cellulose synthase catalytic subunit genes from </w:t>
            </w:r>
            <w:r w:rsidRPr="00BF26AE">
              <w:rPr>
                <w:rFonts w:ascii="Times New Roman" w:hAnsi="Times New Roman"/>
                <w:i/>
                <w:color w:val="000000"/>
                <w:szCs w:val="21"/>
              </w:rPr>
              <w:t>Betula luminifera</w:t>
            </w:r>
            <w:r w:rsidRPr="0048142F">
              <w:rPr>
                <w:rFonts w:ascii="Times New Roman" w:hAnsi="Times New Roman"/>
                <w:color w:val="000000"/>
                <w:szCs w:val="21"/>
              </w:rPr>
              <w:t xml:space="preserve"> are associated with primary and secondary cell wall biosynthesis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浙江农林大学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49</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刘</w:t>
            </w:r>
            <w:r>
              <w:rPr>
                <w:rFonts w:hint="eastAsia"/>
                <w:color w:val="000000"/>
                <w:szCs w:val="21"/>
              </w:rPr>
              <w:t xml:space="preserve">  </w:t>
            </w:r>
            <w:r w:rsidRPr="0048142F">
              <w:rPr>
                <w:rFonts w:hint="eastAsia"/>
                <w:color w:val="000000"/>
                <w:szCs w:val="21"/>
              </w:rPr>
              <w:t>东</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Seasonal and clonal variations of microbial biomass and processes in the rhizosphere of poplar plantations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南京森林警察学院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50</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方向民</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Pine caterpillar outbreak and stand density impacts on nitrogen and phosphorus dynamics and their stoichiometry in Masson pine (</w:t>
            </w:r>
            <w:r w:rsidRPr="00BF26AE">
              <w:rPr>
                <w:rFonts w:ascii="Times New Roman" w:hAnsi="Times New Roman"/>
                <w:i/>
                <w:color w:val="000000"/>
                <w:szCs w:val="21"/>
              </w:rPr>
              <w:t>Pinus massoniana</w:t>
            </w:r>
            <w:r w:rsidRPr="0048142F">
              <w:rPr>
                <w:rFonts w:ascii="Times New Roman" w:hAnsi="Times New Roman"/>
                <w:color w:val="000000"/>
                <w:szCs w:val="21"/>
              </w:rPr>
              <w:t>) plantations in subtropical China</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江西农业大学林学院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51</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李向红</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Inhibition effect of </w:t>
            </w:r>
            <w:r w:rsidRPr="00BF26AE">
              <w:rPr>
                <w:rFonts w:ascii="Times New Roman" w:hAnsi="Times New Roman"/>
                <w:i/>
                <w:color w:val="000000"/>
                <w:szCs w:val="21"/>
              </w:rPr>
              <w:t>Dendrocalamus brandisii</w:t>
            </w:r>
            <w:r w:rsidRPr="0048142F">
              <w:rPr>
                <w:rFonts w:ascii="Times New Roman" w:hAnsi="Times New Roman"/>
                <w:color w:val="000000"/>
                <w:szCs w:val="21"/>
              </w:rPr>
              <w:t xml:space="preserve"> leaves extract on aluminum in HCl, H</w:t>
            </w:r>
            <w:r w:rsidRPr="00BF26AE">
              <w:rPr>
                <w:rFonts w:ascii="Times New Roman" w:hAnsi="Times New Roman"/>
                <w:color w:val="000000"/>
                <w:szCs w:val="21"/>
                <w:vertAlign w:val="subscript"/>
              </w:rPr>
              <w:t>3</w:t>
            </w:r>
            <w:r w:rsidRPr="0048142F">
              <w:rPr>
                <w:rFonts w:ascii="Times New Roman" w:hAnsi="Times New Roman"/>
                <w:color w:val="000000"/>
                <w:szCs w:val="21"/>
              </w:rPr>
              <w:t>PO</w:t>
            </w:r>
            <w:r w:rsidRPr="00BF26AE">
              <w:rPr>
                <w:rFonts w:ascii="Times New Roman" w:hAnsi="Times New Roman"/>
                <w:color w:val="000000"/>
                <w:szCs w:val="21"/>
                <w:vertAlign w:val="subscript"/>
              </w:rPr>
              <w:t>4</w:t>
            </w:r>
            <w:r w:rsidRPr="0048142F">
              <w:rPr>
                <w:rFonts w:ascii="Times New Roman" w:hAnsi="Times New Roman"/>
                <w:color w:val="000000"/>
                <w:szCs w:val="21"/>
              </w:rPr>
              <w:t xml:space="preserve"> solutions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西南林业大学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52</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晏</w:t>
            </w:r>
            <w:r>
              <w:rPr>
                <w:rFonts w:hint="eastAsia"/>
                <w:color w:val="000000"/>
                <w:szCs w:val="21"/>
              </w:rPr>
              <w:t xml:space="preserve">  </w:t>
            </w:r>
            <w:r w:rsidRPr="0048142F">
              <w:rPr>
                <w:rFonts w:hint="eastAsia"/>
                <w:color w:val="000000"/>
                <w:szCs w:val="21"/>
              </w:rPr>
              <w:t>姝</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hint="eastAsia"/>
                <w:color w:val="000000"/>
                <w:szCs w:val="21"/>
              </w:rPr>
              <w:t>南洋楹造林密度与施肥均匀设计试验</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广东</w:t>
            </w:r>
            <w:r>
              <w:rPr>
                <w:rFonts w:hint="eastAsia"/>
                <w:color w:val="000000"/>
                <w:szCs w:val="21"/>
              </w:rPr>
              <w:t>省林业科学研究院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53</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李加茹</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hint="eastAsia"/>
                <w:color w:val="000000"/>
                <w:szCs w:val="21"/>
              </w:rPr>
              <w:t>不完全甜柿</w:t>
            </w:r>
            <w:r>
              <w:rPr>
                <w:rFonts w:ascii="Times New Roman" w:hAnsi="Times New Roman" w:hint="eastAsia"/>
                <w:color w:val="000000"/>
                <w:szCs w:val="21"/>
              </w:rPr>
              <w:t>‘</w:t>
            </w:r>
            <w:r w:rsidRPr="0048142F">
              <w:rPr>
                <w:rFonts w:hint="eastAsia"/>
                <w:color w:val="000000"/>
                <w:szCs w:val="21"/>
              </w:rPr>
              <w:t>禅寺丸</w:t>
            </w:r>
            <w:r w:rsidRPr="0048142F">
              <w:rPr>
                <w:rFonts w:ascii="Times New Roman" w:hAnsi="Times New Roman"/>
                <w:color w:val="000000"/>
                <w:szCs w:val="21"/>
              </w:rPr>
              <w:t>’</w:t>
            </w:r>
            <w:r w:rsidRPr="0048142F">
              <w:rPr>
                <w:rFonts w:hint="eastAsia"/>
                <w:color w:val="000000"/>
                <w:szCs w:val="21"/>
              </w:rPr>
              <w:t>花性别分化形态学关键时期的研究</w:t>
            </w:r>
          </w:p>
        </w:tc>
        <w:tc>
          <w:tcPr>
            <w:tcW w:w="1032" w:type="pct"/>
            <w:shd w:val="clear" w:color="000000" w:fill="FFFFFF"/>
            <w:vAlign w:val="center"/>
          </w:tcPr>
          <w:p w:rsidR="00A94023" w:rsidRDefault="00A94023" w:rsidP="00ED6AEF">
            <w:pPr>
              <w:spacing w:line="240" w:lineRule="exact"/>
              <w:jc w:val="center"/>
              <w:rPr>
                <w:rFonts w:hint="eastAsia"/>
                <w:color w:val="000000"/>
                <w:szCs w:val="21"/>
              </w:rPr>
            </w:pPr>
            <w:r w:rsidRPr="0048142F">
              <w:rPr>
                <w:rFonts w:hint="eastAsia"/>
                <w:color w:val="000000"/>
                <w:szCs w:val="21"/>
              </w:rPr>
              <w:t>国家林业局</w:t>
            </w:r>
          </w:p>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泡桐研究开发中心</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54</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谢剑波</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Association genetics and transcriptome analysis reveal a gibberellin-responsive pathway involved in regulating photosynthesis</w:t>
            </w:r>
          </w:p>
        </w:tc>
        <w:tc>
          <w:tcPr>
            <w:tcW w:w="1032" w:type="pct"/>
            <w:shd w:val="clear" w:color="000000" w:fill="FFFFFF"/>
            <w:vAlign w:val="center"/>
          </w:tcPr>
          <w:p w:rsidR="00A94023" w:rsidRDefault="00A94023" w:rsidP="00ED6AEF">
            <w:pPr>
              <w:spacing w:line="240" w:lineRule="exact"/>
              <w:jc w:val="center"/>
              <w:rPr>
                <w:rFonts w:hint="eastAsia"/>
                <w:color w:val="000000"/>
                <w:szCs w:val="21"/>
              </w:rPr>
            </w:pPr>
            <w:r w:rsidRPr="0048142F">
              <w:rPr>
                <w:rFonts w:hint="eastAsia"/>
                <w:color w:val="000000"/>
                <w:szCs w:val="21"/>
              </w:rPr>
              <w:t>北京林业大学</w:t>
            </w:r>
          </w:p>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生物科学与技术学院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55</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虞方伯</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Isolation and characterization of an endosulfan degrading strain, </w:t>
            </w:r>
            <w:r w:rsidRPr="00390A29">
              <w:rPr>
                <w:rFonts w:ascii="Times New Roman" w:hAnsi="Times New Roman"/>
                <w:i/>
                <w:color w:val="000000"/>
                <w:szCs w:val="21"/>
              </w:rPr>
              <w:t>Stenotrophomonas</w:t>
            </w:r>
            <w:r w:rsidRPr="0048142F">
              <w:rPr>
                <w:rFonts w:ascii="Times New Roman" w:hAnsi="Times New Roman"/>
                <w:color w:val="000000"/>
                <w:szCs w:val="21"/>
              </w:rPr>
              <w:t xml:space="preserve"> sp. LD-6, and its potential in soil bioremediation</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浙江农林大学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56</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王成军</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农村劳动力转移与农户间林地流转</w:t>
            </w:r>
            <w:r w:rsidRPr="0048142F">
              <w:rPr>
                <w:rFonts w:ascii="Times New Roman" w:hAnsi="Times New Roman"/>
                <w:color w:val="000000"/>
                <w:szCs w:val="21"/>
              </w:rPr>
              <w:t>——</w:t>
            </w:r>
            <w:r w:rsidRPr="0048142F">
              <w:rPr>
                <w:rFonts w:ascii="Times New Roman" w:hAnsi="Times New Roman"/>
                <w:color w:val="000000"/>
                <w:szCs w:val="21"/>
              </w:rPr>
              <w:t>基于浙江省两个县（市）调查的研究</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浙江农林大学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57</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刘再枝</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An approach of ionic liquids/lithium salts based microwave irradiation pretreatment followed by ultrasound-microwave synergistic extraction for two coumarins preparation from Cortex fraxini</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东北林业大学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lastRenderedPageBreak/>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58</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刘志佳</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Combustion characteristics of bamboo-biochars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国际竹藤中心</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59</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程宝栋</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Analysis of the log import market and demand elasticity in China</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60</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董利虎</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A compatible system of biomass equations for three conifer species in Northeast, China</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东北林业大学林学院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61</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陈</w:t>
            </w:r>
            <w:r>
              <w:rPr>
                <w:rFonts w:hint="eastAsia"/>
                <w:color w:val="000000"/>
                <w:szCs w:val="21"/>
              </w:rPr>
              <w:t xml:space="preserve">  </w:t>
            </w:r>
            <w:r w:rsidRPr="0048142F">
              <w:rPr>
                <w:rFonts w:hint="eastAsia"/>
                <w:color w:val="000000"/>
                <w:szCs w:val="21"/>
              </w:rPr>
              <w:t>莹</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Multifunctional self-fluorescent polymer nanogels for label-free imaging and drug delivery</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w:t>
            </w:r>
            <w:r w:rsidRPr="0048142F">
              <w:rPr>
                <w:rFonts w:hint="eastAsia"/>
                <w:color w:val="000000"/>
                <w:szCs w:val="21"/>
              </w:rPr>
              <w:t>林产化学工业研究所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62</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宋跃朋</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Stable methylation of a non-coding RNA gene regulates gene expression in response to abiotic stress in</w:t>
            </w:r>
            <w:r w:rsidRPr="00390A29">
              <w:rPr>
                <w:rFonts w:ascii="Times New Roman" w:hAnsi="Times New Roman"/>
                <w:i/>
                <w:color w:val="000000"/>
                <w:szCs w:val="21"/>
              </w:rPr>
              <w:t xml:space="preserve"> Populus simonii</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63</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臧丹丹</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390A29">
              <w:rPr>
                <w:rFonts w:ascii="Times New Roman" w:hAnsi="Times New Roman"/>
                <w:i/>
                <w:color w:val="000000"/>
                <w:szCs w:val="21"/>
              </w:rPr>
              <w:t>Tamarix hispida</w:t>
            </w:r>
            <w:r w:rsidRPr="0048142F">
              <w:rPr>
                <w:rFonts w:ascii="Times New Roman" w:hAnsi="Times New Roman"/>
                <w:color w:val="000000"/>
                <w:szCs w:val="21"/>
              </w:rPr>
              <w:t xml:space="preserve"> zinc finger protein ThZFP1 participates in salt andosmotic stress tolerance by increasing proline content and SOD and POD activities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东北林业大学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64</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王</w:t>
            </w:r>
            <w:r>
              <w:rPr>
                <w:rFonts w:hint="eastAsia"/>
                <w:color w:val="000000"/>
                <w:szCs w:val="21"/>
              </w:rPr>
              <w:t xml:space="preserve">  </w:t>
            </w:r>
            <w:r w:rsidRPr="0048142F">
              <w:rPr>
                <w:rFonts w:hint="eastAsia"/>
                <w:color w:val="000000"/>
                <w:szCs w:val="21"/>
              </w:rPr>
              <w:t>鹏</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Synthesis of ordered porous SiO</w:t>
            </w:r>
            <w:r w:rsidRPr="00FD64B4">
              <w:rPr>
                <w:rFonts w:ascii="Times New Roman" w:hAnsi="Times New Roman"/>
                <w:color w:val="000000"/>
                <w:szCs w:val="21"/>
                <w:vertAlign w:val="subscript"/>
              </w:rPr>
              <w:t>2</w:t>
            </w:r>
            <w:r w:rsidRPr="0048142F">
              <w:rPr>
                <w:rFonts w:ascii="Times New Roman" w:hAnsi="Times New Roman"/>
                <w:color w:val="000000"/>
                <w:szCs w:val="21"/>
              </w:rPr>
              <w:t xml:space="preserve"> with pores on the border between the micropore and mesopore regions using rosin-based quaternary ammonium salt </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江西农业大学林学院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65</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刘有军</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Seed dormancy of </w:t>
            </w:r>
            <w:r w:rsidRPr="00791EC0">
              <w:rPr>
                <w:rFonts w:ascii="Times New Roman" w:hAnsi="Times New Roman"/>
                <w:i/>
                <w:color w:val="000000"/>
                <w:szCs w:val="21"/>
              </w:rPr>
              <w:t>Corispermum patelliforme</w:t>
            </w:r>
            <w:r w:rsidRPr="0048142F">
              <w:rPr>
                <w:rFonts w:ascii="Times New Roman" w:hAnsi="Times New Roman"/>
                <w:color w:val="000000"/>
                <w:szCs w:val="21"/>
              </w:rPr>
              <w:t xml:space="preserve"> Iljin</w:t>
            </w:r>
            <w:r>
              <w:rPr>
                <w:rFonts w:ascii="Times New Roman" w:hAnsi="Times New Roman" w:hint="eastAsia"/>
                <w:color w:val="000000"/>
                <w:szCs w:val="21"/>
              </w:rPr>
              <w:t xml:space="preserve"> </w:t>
            </w:r>
            <w:r w:rsidRPr="0048142F">
              <w:rPr>
                <w:rFonts w:ascii="Times New Roman" w:hAnsi="Times New Roman"/>
                <w:color w:val="000000"/>
                <w:szCs w:val="21"/>
              </w:rPr>
              <w:t>(Chenopodiaceae):</w:t>
            </w:r>
            <w:r>
              <w:rPr>
                <w:rFonts w:ascii="Times New Roman" w:hAnsi="Times New Roman" w:hint="eastAsia"/>
                <w:color w:val="000000"/>
                <w:szCs w:val="21"/>
              </w:rPr>
              <w:t xml:space="preserve"> </w:t>
            </w:r>
            <w:r w:rsidRPr="0048142F">
              <w:rPr>
                <w:rFonts w:ascii="Times New Roman" w:hAnsi="Times New Roman"/>
                <w:color w:val="000000"/>
                <w:szCs w:val="21"/>
              </w:rPr>
              <w:t>a wild forage desert species of North China</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甘肃省治沙研究所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66</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孙丽丽</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Role of ocular albinism type 1 (OA1) GPCR in Asian gypsy moth development and transcriptional expression of heat-shock protein genes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东北林业大学林学院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67</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史</w:t>
            </w:r>
            <w:r>
              <w:rPr>
                <w:rFonts w:ascii="Times New Roman" w:hAnsi="Times New Roman" w:hint="eastAsia"/>
                <w:color w:val="000000"/>
                <w:szCs w:val="21"/>
              </w:rPr>
              <w:t xml:space="preserve">  </w:t>
            </w:r>
            <w:r w:rsidRPr="0048142F">
              <w:rPr>
                <w:rFonts w:ascii="Times New Roman" w:hAnsi="Times New Roman"/>
                <w:color w:val="000000"/>
                <w:szCs w:val="21"/>
              </w:rPr>
              <w:t>琰</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Garden waste biomass for renewable and sustainable energy production in China: Potential, challenges and development</w:t>
            </w:r>
          </w:p>
        </w:tc>
        <w:tc>
          <w:tcPr>
            <w:tcW w:w="1032" w:type="pct"/>
            <w:shd w:val="clear" w:color="000000" w:fill="FFFFFF"/>
            <w:vAlign w:val="center"/>
          </w:tcPr>
          <w:p w:rsidR="00A94023" w:rsidRDefault="00A94023" w:rsidP="00ED6AEF">
            <w:pPr>
              <w:spacing w:line="240" w:lineRule="exact"/>
              <w:jc w:val="center"/>
              <w:rPr>
                <w:rFonts w:ascii="Times New Roman" w:hAnsi="Times New Roman" w:hint="eastAsia"/>
                <w:color w:val="000000"/>
                <w:szCs w:val="21"/>
              </w:rPr>
            </w:pPr>
            <w:r w:rsidRPr="0048142F">
              <w:rPr>
                <w:rFonts w:ascii="Times New Roman" w:hAnsi="Times New Roman"/>
                <w:color w:val="000000"/>
                <w:szCs w:val="21"/>
              </w:rPr>
              <w:t>浙江农林大学</w:t>
            </w:r>
          </w:p>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风景园林与建筑学院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68</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张</w:t>
            </w:r>
            <w:r>
              <w:rPr>
                <w:rFonts w:hint="eastAsia"/>
                <w:color w:val="000000"/>
                <w:szCs w:val="21"/>
              </w:rPr>
              <w:t xml:space="preserve">  </w:t>
            </w:r>
            <w:r w:rsidRPr="0048142F">
              <w:rPr>
                <w:rFonts w:hint="eastAsia"/>
                <w:color w:val="000000"/>
                <w:szCs w:val="21"/>
              </w:rPr>
              <w:t>健</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Fine structure and distribution of antennal sensilla of stink bug </w:t>
            </w:r>
            <w:r w:rsidRPr="00791EC0">
              <w:rPr>
                <w:rFonts w:ascii="Times New Roman" w:hAnsi="Times New Roman"/>
                <w:i/>
                <w:color w:val="000000"/>
                <w:szCs w:val="21"/>
              </w:rPr>
              <w:t xml:space="preserve">Arma chinensis </w:t>
            </w:r>
            <w:r w:rsidRPr="0048142F">
              <w:rPr>
                <w:rFonts w:ascii="Times New Roman" w:hAnsi="Times New Roman"/>
                <w:color w:val="000000"/>
                <w:szCs w:val="21"/>
              </w:rPr>
              <w:t>(Heteroptera: Pentatomidae)</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吉林</w:t>
            </w:r>
            <w:r>
              <w:rPr>
                <w:rFonts w:hint="eastAsia"/>
                <w:color w:val="000000"/>
                <w:szCs w:val="21"/>
              </w:rPr>
              <w:t>省林业科学研究院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69</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洪燕真</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林业产业集群企业网络结构与创新绩效的关系</w:t>
            </w:r>
            <w:r w:rsidRPr="0048142F">
              <w:rPr>
                <w:rFonts w:ascii="Times New Roman" w:hAnsi="Times New Roman"/>
                <w:color w:val="000000"/>
                <w:szCs w:val="21"/>
              </w:rPr>
              <w:t>——</w:t>
            </w:r>
            <w:r w:rsidRPr="0048142F">
              <w:rPr>
                <w:rFonts w:ascii="Times New Roman" w:hAnsi="Times New Roman"/>
                <w:color w:val="000000"/>
                <w:szCs w:val="21"/>
              </w:rPr>
              <w:t>基于福建林业产业集群的调查数据</w:t>
            </w:r>
          </w:p>
        </w:tc>
        <w:tc>
          <w:tcPr>
            <w:tcW w:w="1032" w:type="pct"/>
            <w:shd w:val="clear" w:color="000000" w:fill="FFFFFF"/>
            <w:vAlign w:val="center"/>
          </w:tcPr>
          <w:p w:rsidR="00A94023" w:rsidRDefault="00A94023" w:rsidP="00ED6AEF">
            <w:pPr>
              <w:spacing w:line="240" w:lineRule="exact"/>
              <w:jc w:val="center"/>
              <w:rPr>
                <w:rFonts w:ascii="Times New Roman" w:hAnsi="Times New Roman" w:hint="eastAsia"/>
                <w:color w:val="000000"/>
                <w:szCs w:val="21"/>
              </w:rPr>
            </w:pPr>
            <w:r w:rsidRPr="0048142F">
              <w:rPr>
                <w:rFonts w:ascii="Times New Roman" w:hAnsi="Times New Roman"/>
                <w:color w:val="000000"/>
                <w:szCs w:val="21"/>
              </w:rPr>
              <w:t>福建农林大学</w:t>
            </w:r>
          </w:p>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经济学院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70</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任</w:t>
            </w:r>
            <w:r>
              <w:rPr>
                <w:rFonts w:hint="eastAsia"/>
                <w:color w:val="000000"/>
                <w:szCs w:val="21"/>
              </w:rPr>
              <w:t xml:space="preserve">  </w:t>
            </w:r>
            <w:r w:rsidRPr="0048142F">
              <w:rPr>
                <w:rFonts w:hint="eastAsia"/>
                <w:color w:val="000000"/>
                <w:szCs w:val="21"/>
              </w:rPr>
              <w:t>丹</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The effect of ages on the tensile mechanical properties of elementary</w:t>
            </w:r>
            <w:r>
              <w:rPr>
                <w:rFonts w:ascii="Times New Roman" w:hAnsi="Times New Roman" w:hint="eastAsia"/>
                <w:color w:val="000000"/>
                <w:szCs w:val="21"/>
              </w:rPr>
              <w:t xml:space="preserve"> </w:t>
            </w:r>
            <w:r w:rsidRPr="0048142F">
              <w:rPr>
                <w:rFonts w:ascii="Times New Roman" w:hAnsi="Times New Roman"/>
                <w:color w:val="000000"/>
                <w:szCs w:val="21"/>
              </w:rPr>
              <w:t>fibers extracted from two sympodial bamboo species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国际竹藤中心</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71</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张</w:t>
            </w:r>
            <w:r>
              <w:rPr>
                <w:rFonts w:ascii="Times New Roman" w:hAnsi="Times New Roman" w:hint="eastAsia"/>
                <w:color w:val="000000"/>
                <w:szCs w:val="21"/>
              </w:rPr>
              <w:t xml:space="preserve">  </w:t>
            </w:r>
            <w:r w:rsidRPr="0048142F">
              <w:rPr>
                <w:rFonts w:ascii="Times New Roman" w:hAnsi="Times New Roman"/>
                <w:color w:val="000000"/>
                <w:szCs w:val="21"/>
              </w:rPr>
              <w:t>英</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产权改革与资源管护</w:t>
            </w:r>
            <w:r>
              <w:rPr>
                <w:rFonts w:ascii="Times New Roman" w:hAnsi="Times New Roman" w:hint="eastAsia"/>
                <w:color w:val="000000"/>
                <w:szCs w:val="21"/>
              </w:rPr>
              <w:t>——</w:t>
            </w:r>
            <w:r w:rsidRPr="0048142F">
              <w:rPr>
                <w:rFonts w:ascii="Times New Roman" w:hAnsi="Times New Roman"/>
                <w:color w:val="000000"/>
                <w:szCs w:val="21"/>
              </w:rPr>
              <w:t>基于森林灾害的分析</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中国林业科学研究院林业科技信息研究所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72</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赵韩生</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Developing genome-wide microsatellite markers of bamboo and their applications on molecular marker assisted taxonomy for accessions in the genus</w:t>
            </w:r>
            <w:r>
              <w:rPr>
                <w:rFonts w:ascii="Times New Roman" w:hAnsi="Times New Roman" w:hint="eastAsia"/>
                <w:color w:val="000000"/>
                <w:szCs w:val="21"/>
              </w:rPr>
              <w:t xml:space="preserve"> </w:t>
            </w:r>
            <w:r w:rsidRPr="007F5221">
              <w:rPr>
                <w:rFonts w:ascii="Times New Roman" w:hAnsi="Times New Roman"/>
                <w:i/>
                <w:color w:val="000000"/>
                <w:szCs w:val="21"/>
              </w:rPr>
              <w:t>Phyllostachys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国际竹藤中心</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73</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李成忠</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Relationship between major mineral nutrient elements  contents and flower colors of herbaceous peony (</w:t>
            </w:r>
            <w:r w:rsidRPr="007F5221">
              <w:rPr>
                <w:rFonts w:ascii="Times New Roman" w:hAnsi="Times New Roman"/>
                <w:i/>
                <w:color w:val="000000"/>
                <w:szCs w:val="21"/>
              </w:rPr>
              <w:t>Paonia lactiflora</w:t>
            </w:r>
            <w:r w:rsidRPr="0048142F">
              <w:rPr>
                <w:rFonts w:ascii="Times New Roman" w:hAnsi="Times New Roman"/>
                <w:color w:val="000000"/>
                <w:szCs w:val="21"/>
              </w:rPr>
              <w:t xml:space="preserve"> Pall.)</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江苏农牧科技职业学院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74</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黄春波</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Monitoring forest dynamics with multi-scale and time series imagery</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华中农业大学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75</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侯</w:t>
            </w:r>
            <w:r>
              <w:rPr>
                <w:rFonts w:hint="eastAsia"/>
                <w:color w:val="000000"/>
                <w:szCs w:val="21"/>
              </w:rPr>
              <w:t xml:space="preserve">  </w:t>
            </w:r>
            <w:r w:rsidRPr="0048142F">
              <w:rPr>
                <w:rFonts w:hint="eastAsia"/>
                <w:color w:val="000000"/>
                <w:szCs w:val="21"/>
              </w:rPr>
              <w:t>静</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Different autosomes evolved into sex chromosomes in the sister genera of </w:t>
            </w:r>
            <w:r w:rsidRPr="007F5221">
              <w:rPr>
                <w:rFonts w:ascii="Times New Roman" w:hAnsi="Times New Roman"/>
                <w:i/>
                <w:color w:val="000000"/>
                <w:szCs w:val="21"/>
              </w:rPr>
              <w:t>Salix</w:t>
            </w:r>
            <w:r w:rsidRPr="0048142F">
              <w:rPr>
                <w:rFonts w:ascii="Times New Roman" w:hAnsi="Times New Roman"/>
                <w:color w:val="000000"/>
                <w:szCs w:val="21"/>
              </w:rPr>
              <w:t xml:space="preserve"> and </w:t>
            </w:r>
            <w:r w:rsidRPr="007F5221">
              <w:rPr>
                <w:rFonts w:ascii="Times New Roman" w:hAnsi="Times New Roman"/>
                <w:i/>
                <w:color w:val="000000"/>
                <w:szCs w:val="21"/>
              </w:rPr>
              <w:t>Populus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lastRenderedPageBreak/>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76</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卜晓莉</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Soil organic matter in density fractions as related to vegetation changes along an altitude gradient in the Wuyi Mountains, southeastern China</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77</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张衡锋</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7</w:t>
            </w:r>
            <w:r w:rsidRPr="0048142F">
              <w:rPr>
                <w:rFonts w:hint="eastAsia"/>
                <w:color w:val="000000"/>
                <w:szCs w:val="21"/>
              </w:rPr>
              <w:t>种冬青对苯气体胁迫的生理响应</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江苏农牧科技职业学院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78</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次</w:t>
            </w:r>
            <w:r>
              <w:rPr>
                <w:rFonts w:hint="eastAsia"/>
                <w:color w:val="000000"/>
                <w:szCs w:val="21"/>
              </w:rPr>
              <w:t xml:space="preserve">  </w:t>
            </w:r>
            <w:r w:rsidRPr="0048142F">
              <w:rPr>
                <w:rFonts w:hint="eastAsia"/>
                <w:color w:val="000000"/>
                <w:szCs w:val="21"/>
              </w:rPr>
              <w:t>东</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Variation in genomic methylation in natural populations of </w:t>
            </w:r>
            <w:r w:rsidRPr="007F5221">
              <w:rPr>
                <w:rFonts w:ascii="Times New Roman" w:hAnsi="Times New Roman"/>
                <w:i/>
                <w:color w:val="000000"/>
                <w:szCs w:val="21"/>
              </w:rPr>
              <w:t>Populus simonii</w:t>
            </w:r>
            <w:r w:rsidRPr="0048142F">
              <w:rPr>
                <w:rFonts w:ascii="Times New Roman" w:hAnsi="Times New Roman"/>
                <w:color w:val="000000"/>
                <w:szCs w:val="21"/>
              </w:rPr>
              <w:t xml:space="preserve"> is associated with leaf shape and photosynthetic traits</w:t>
            </w:r>
          </w:p>
        </w:tc>
        <w:tc>
          <w:tcPr>
            <w:tcW w:w="1032" w:type="pct"/>
            <w:shd w:val="clear" w:color="000000" w:fill="FFFFFF"/>
            <w:vAlign w:val="center"/>
          </w:tcPr>
          <w:p w:rsidR="00A94023" w:rsidRDefault="00A94023" w:rsidP="00ED6AEF">
            <w:pPr>
              <w:spacing w:line="240" w:lineRule="exact"/>
              <w:jc w:val="center"/>
              <w:rPr>
                <w:rFonts w:hint="eastAsia"/>
                <w:color w:val="000000"/>
                <w:szCs w:val="21"/>
              </w:rPr>
            </w:pPr>
            <w:r w:rsidRPr="0048142F">
              <w:rPr>
                <w:rFonts w:hint="eastAsia"/>
                <w:color w:val="000000"/>
                <w:szCs w:val="21"/>
              </w:rPr>
              <w:t>北京林业大学</w:t>
            </w:r>
          </w:p>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生物科学与技术学院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79</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同小娟</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Ecosystem water use efficiency in a warm-temperate mixed plantation in the North China</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80</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于</w:t>
            </w:r>
            <w:r>
              <w:rPr>
                <w:rFonts w:hint="eastAsia"/>
                <w:color w:val="000000"/>
                <w:szCs w:val="21"/>
              </w:rPr>
              <w:t xml:space="preserve">  </w:t>
            </w:r>
            <w:r w:rsidRPr="0048142F">
              <w:rPr>
                <w:rFonts w:hint="eastAsia"/>
                <w:color w:val="000000"/>
                <w:szCs w:val="21"/>
              </w:rPr>
              <w:t>兵</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Assessment of land cover changes and their effect on soil organic carbon and soil total nitrogen in Daqing Prefecture, China</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东北林业大学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81</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詹天翼</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Evidence of mechano-sorptive effect during moisture adsorption process under hygrothermal conditions: Characterized by static and dynamic loadings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中国林业科学研究院木材工业研究所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82</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唐夫凯</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Effects of vegetation restoration on the aggregate stability and distribution of aggregate-associated organic carbon in a typical karst gorge region</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中国林业科学研究院荒漠化研究所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83</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李</w:t>
            </w:r>
            <w:r>
              <w:rPr>
                <w:rFonts w:hint="eastAsia"/>
                <w:color w:val="000000"/>
                <w:szCs w:val="21"/>
              </w:rPr>
              <w:t xml:space="preserve">  </w:t>
            </w:r>
            <w:r w:rsidRPr="0048142F">
              <w:rPr>
                <w:rFonts w:hint="eastAsia"/>
                <w:color w:val="000000"/>
                <w:szCs w:val="21"/>
              </w:rPr>
              <w:t>想</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Process-based rainfall interception by small trees in Northern China: the effect of rainfall traits and crown structure characteristics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84</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王</w:t>
            </w:r>
            <w:r>
              <w:rPr>
                <w:rFonts w:hint="eastAsia"/>
                <w:color w:val="000000"/>
                <w:szCs w:val="21"/>
              </w:rPr>
              <w:t xml:space="preserve">  </w:t>
            </w:r>
            <w:r w:rsidRPr="0048142F">
              <w:rPr>
                <w:rFonts w:hint="eastAsia"/>
                <w:color w:val="000000"/>
                <w:szCs w:val="21"/>
              </w:rPr>
              <w:t>峰</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Genome-wide survey and characterization of the small heat shock protein gene family in </w:t>
            </w:r>
            <w:r w:rsidRPr="007F5221">
              <w:rPr>
                <w:rFonts w:ascii="Times New Roman" w:hAnsi="Times New Roman"/>
                <w:i/>
                <w:color w:val="000000"/>
                <w:szCs w:val="21"/>
              </w:rPr>
              <w:t>Bursaphelenchus xylophilus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东北林业大学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85</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秦巧平</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Isolation and characterization of a cytosolic pyruvate kinase cDNA from loquat (</w:t>
            </w:r>
            <w:r w:rsidRPr="007F5221">
              <w:rPr>
                <w:rFonts w:ascii="Times New Roman" w:hAnsi="Times New Roman"/>
                <w:i/>
                <w:color w:val="000000"/>
                <w:szCs w:val="21"/>
              </w:rPr>
              <w:t>Eriobotrya japonica</w:t>
            </w:r>
            <w:r w:rsidRPr="0048142F">
              <w:rPr>
                <w:rFonts w:ascii="Times New Roman" w:hAnsi="Times New Roman"/>
                <w:color w:val="000000"/>
                <w:szCs w:val="21"/>
              </w:rPr>
              <w:t xml:space="preserve"> Lindl.)</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浙江农林大学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86</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李海涛</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Mechanical performance of laminated bamboo column under axial compression</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87</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郑华英</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A comparative proteomics analysis of </w:t>
            </w:r>
            <w:r w:rsidRPr="007F5221">
              <w:rPr>
                <w:rFonts w:ascii="Times New Roman" w:hAnsi="Times New Roman"/>
                <w:i/>
                <w:color w:val="000000"/>
                <w:szCs w:val="21"/>
              </w:rPr>
              <w:t>Pinus massoniana</w:t>
            </w:r>
            <w:r w:rsidRPr="0048142F">
              <w:rPr>
                <w:rFonts w:ascii="Times New Roman" w:hAnsi="Times New Roman"/>
                <w:color w:val="000000"/>
                <w:szCs w:val="21"/>
              </w:rPr>
              <w:t xml:space="preserve">  inoculated with </w:t>
            </w:r>
            <w:r w:rsidRPr="007F5221">
              <w:rPr>
                <w:rFonts w:ascii="Times New Roman" w:hAnsi="Times New Roman"/>
                <w:i/>
                <w:color w:val="000000"/>
                <w:szCs w:val="21"/>
              </w:rPr>
              <w:t>Bursaphelenchus xylophilus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江苏省林业科学研究院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88</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陈文业</w:t>
            </w:r>
          </w:p>
        </w:tc>
        <w:tc>
          <w:tcPr>
            <w:tcW w:w="2148" w:type="pct"/>
            <w:shd w:val="clear" w:color="000000" w:fill="FFFFFF"/>
            <w:vAlign w:val="center"/>
          </w:tcPr>
          <w:p w:rsidR="00A94023" w:rsidRPr="0048142F" w:rsidRDefault="00A94023" w:rsidP="00ED6AEF">
            <w:pPr>
              <w:spacing w:line="240" w:lineRule="exact"/>
              <w:rPr>
                <w:rFonts w:ascii="宋体" w:hAnsi="宋体" w:cs="宋体"/>
                <w:color w:val="000000"/>
                <w:szCs w:val="21"/>
              </w:rPr>
            </w:pPr>
            <w:r>
              <w:rPr>
                <w:rFonts w:hint="eastAsia"/>
                <w:color w:val="000000"/>
                <w:szCs w:val="21"/>
              </w:rPr>
              <w:t>甘肃敦煌西湖荒漠</w:t>
            </w:r>
            <w:r>
              <w:rPr>
                <w:rFonts w:hint="eastAsia"/>
                <w:color w:val="000000"/>
                <w:szCs w:val="21"/>
              </w:rPr>
              <w:t>-</w:t>
            </w:r>
            <w:r w:rsidRPr="0048142F">
              <w:rPr>
                <w:rFonts w:hint="eastAsia"/>
                <w:color w:val="000000"/>
                <w:szCs w:val="21"/>
              </w:rPr>
              <w:t>湿地生态系统土壤水分含量对植被特征的影响</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甘肃省林业科学研究院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89</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赵</w:t>
            </w:r>
            <w:r>
              <w:rPr>
                <w:rFonts w:hint="eastAsia"/>
                <w:color w:val="000000"/>
                <w:szCs w:val="21"/>
              </w:rPr>
              <w:t xml:space="preserve">  </w:t>
            </w:r>
            <w:r w:rsidRPr="0048142F">
              <w:rPr>
                <w:rFonts w:hint="eastAsia"/>
                <w:color w:val="000000"/>
                <w:szCs w:val="21"/>
              </w:rPr>
              <w:t>超</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Effects of compositional changes of AFEX-treated and H-AFEX-treated corn stover on enzymatic digestibility</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浙江农林大学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90</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赵</w:t>
            </w:r>
            <w:r>
              <w:rPr>
                <w:rFonts w:ascii="Times New Roman" w:hAnsi="Times New Roman" w:hint="eastAsia"/>
                <w:color w:val="000000"/>
                <w:szCs w:val="21"/>
              </w:rPr>
              <w:t xml:space="preserve">  </w:t>
            </w:r>
            <w:r w:rsidRPr="0048142F">
              <w:rPr>
                <w:rFonts w:ascii="Times New Roman" w:hAnsi="Times New Roman"/>
                <w:color w:val="000000"/>
                <w:szCs w:val="21"/>
              </w:rPr>
              <w:t>曜</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Lead and zinc removal with storage period in porous asphalt pavement</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91</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谢加封</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hint="eastAsia"/>
                <w:color w:val="000000"/>
                <w:szCs w:val="21"/>
              </w:rPr>
              <w:t>复合型林产品价值链演进的空间动力机制</w:t>
            </w:r>
            <w:r w:rsidRPr="0048142F">
              <w:rPr>
                <w:rFonts w:ascii="Times New Roman" w:hAnsi="Times New Roman"/>
                <w:color w:val="000000"/>
                <w:szCs w:val="21"/>
              </w:rPr>
              <w:t>——</w:t>
            </w:r>
            <w:r w:rsidRPr="0048142F">
              <w:rPr>
                <w:rFonts w:hint="eastAsia"/>
                <w:color w:val="000000"/>
                <w:szCs w:val="21"/>
              </w:rPr>
              <w:t>一个系统论的分析框架</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92</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白志勇</w:t>
            </w:r>
          </w:p>
        </w:tc>
        <w:tc>
          <w:tcPr>
            <w:tcW w:w="2148" w:type="pct"/>
            <w:shd w:val="clear" w:color="000000" w:fill="FFFFFF"/>
            <w:vAlign w:val="center"/>
          </w:tcPr>
          <w:p w:rsidR="00A94023" w:rsidRPr="00CB55F4" w:rsidRDefault="00A94023" w:rsidP="00ED6AEF">
            <w:pPr>
              <w:spacing w:line="240" w:lineRule="exact"/>
              <w:rPr>
                <w:rFonts w:ascii="Times New Roman" w:hAnsi="Times New Roman"/>
                <w:color w:val="000000"/>
                <w:szCs w:val="21"/>
              </w:rPr>
            </w:pPr>
            <w:r w:rsidRPr="00CB55F4">
              <w:rPr>
                <w:rFonts w:ascii="Times New Roman" w:hAnsi="Times New Roman"/>
                <w:color w:val="000000"/>
                <w:szCs w:val="21"/>
              </w:rPr>
              <w:t>An Interval-Valued Intuitionistic Fuzzy TOPSIS Method Based</w:t>
            </w:r>
          </w:p>
          <w:p w:rsidR="00A94023" w:rsidRPr="0048142F" w:rsidRDefault="00A94023" w:rsidP="00ED6AEF">
            <w:pPr>
              <w:spacing w:line="240" w:lineRule="exact"/>
              <w:rPr>
                <w:rFonts w:ascii="Times New Roman" w:hAnsi="Times New Roman"/>
                <w:color w:val="000000"/>
                <w:szCs w:val="21"/>
              </w:rPr>
            </w:pPr>
            <w:r w:rsidRPr="00CB55F4">
              <w:rPr>
                <w:rFonts w:ascii="Times New Roman" w:hAnsi="Times New Roman"/>
                <w:color w:val="000000"/>
                <w:szCs w:val="21"/>
              </w:rPr>
              <w:t>on an Improved Score Function</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93</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周</w:t>
            </w:r>
            <w:r>
              <w:rPr>
                <w:rFonts w:ascii="Times New Roman" w:hAnsi="Times New Roman" w:hint="eastAsia"/>
                <w:color w:val="000000"/>
                <w:szCs w:val="21"/>
              </w:rPr>
              <w:t xml:space="preserve">  </w:t>
            </w:r>
            <w:r w:rsidRPr="0048142F">
              <w:rPr>
                <w:rFonts w:ascii="Times New Roman" w:hAnsi="Times New Roman"/>
                <w:color w:val="000000"/>
                <w:szCs w:val="21"/>
              </w:rPr>
              <w:t>波</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The quality and volatile-profile changes of Longwangmo apricot (</w:t>
            </w:r>
            <w:r w:rsidRPr="00CB55F4">
              <w:rPr>
                <w:rFonts w:ascii="Times New Roman" w:hAnsi="Times New Roman"/>
                <w:i/>
                <w:color w:val="000000"/>
                <w:szCs w:val="21"/>
              </w:rPr>
              <w:t xml:space="preserve">Prunus </w:t>
            </w:r>
            <w:r>
              <w:rPr>
                <w:rFonts w:ascii="Times New Roman" w:hAnsi="Times New Roman" w:hint="eastAsia"/>
                <w:i/>
                <w:color w:val="000000"/>
                <w:szCs w:val="21"/>
              </w:rPr>
              <w:t>a</w:t>
            </w:r>
            <w:r w:rsidRPr="00CB55F4">
              <w:rPr>
                <w:rFonts w:ascii="Times New Roman" w:hAnsi="Times New Roman"/>
                <w:i/>
                <w:color w:val="000000"/>
                <w:szCs w:val="21"/>
              </w:rPr>
              <w:t>rmeniaca</w:t>
            </w:r>
            <w:r w:rsidRPr="0048142F">
              <w:rPr>
                <w:rFonts w:ascii="Times New Roman" w:hAnsi="Times New Roman"/>
                <w:color w:val="000000"/>
                <w:szCs w:val="21"/>
              </w:rPr>
              <w:t xml:space="preserve"> L.) kernel oil prepared by different oil-producing processes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中南林业科技大学食品科学与工程学院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94</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齐</w:t>
            </w:r>
            <w:r>
              <w:rPr>
                <w:rFonts w:hint="eastAsia"/>
                <w:color w:val="000000"/>
                <w:szCs w:val="21"/>
              </w:rPr>
              <w:t xml:space="preserve">  </w:t>
            </w:r>
            <w:r w:rsidRPr="0048142F">
              <w:rPr>
                <w:rFonts w:hint="eastAsia"/>
                <w:color w:val="000000"/>
                <w:szCs w:val="21"/>
              </w:rPr>
              <w:t>飞</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Catalytic degradation of caffeine in aqueous solutions by cobalt-MCM41 activation of peroxymonosulfate</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lastRenderedPageBreak/>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95</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屠坤坤</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Fabrication of robust, damage-tolerant superhydrophobic coatings on naturally micro-grooved wood surfaces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中国林业科学研究院木材工业研究所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96</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黄</w:t>
            </w:r>
            <w:r>
              <w:rPr>
                <w:rFonts w:hint="eastAsia"/>
                <w:color w:val="000000"/>
                <w:szCs w:val="21"/>
              </w:rPr>
              <w:t xml:space="preserve">  </w:t>
            </w:r>
            <w:r w:rsidRPr="0048142F">
              <w:rPr>
                <w:rFonts w:hint="eastAsia"/>
                <w:color w:val="000000"/>
                <w:szCs w:val="21"/>
              </w:rPr>
              <w:t>宇</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hint="eastAsia"/>
                <w:color w:val="000000"/>
                <w:szCs w:val="21"/>
              </w:rPr>
              <w:t>脱落酸对低温下雷公藤幼苗光合作用及叶绿素荧光的影响</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福建省林业科学研究院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97</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常焕君</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Fabrication of mechanically durable superhydrophobic wood surfaces using polydimethylsiloxane and silica nanoparticles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中国林业科学研究院木材工业研究所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98</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辛东林</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Comparison of aqueous ammonia and dilute acid pretreatment of bamboo fractions: Structure properties and enzymatic hydrolysis</w:t>
            </w:r>
          </w:p>
        </w:tc>
        <w:tc>
          <w:tcPr>
            <w:tcW w:w="1032" w:type="pct"/>
            <w:shd w:val="clear" w:color="000000" w:fill="FFFFFF"/>
            <w:vAlign w:val="center"/>
          </w:tcPr>
          <w:p w:rsidR="00A94023" w:rsidRDefault="00A94023" w:rsidP="00ED6AEF">
            <w:pPr>
              <w:spacing w:line="240" w:lineRule="exact"/>
              <w:jc w:val="center"/>
              <w:rPr>
                <w:rFonts w:ascii="Times New Roman" w:hAnsi="Times New Roman" w:hint="eastAsia"/>
                <w:color w:val="000000"/>
                <w:szCs w:val="21"/>
              </w:rPr>
            </w:pPr>
            <w:r w:rsidRPr="0048142F">
              <w:rPr>
                <w:rFonts w:ascii="Times New Roman" w:hAnsi="Times New Roman"/>
                <w:color w:val="000000"/>
                <w:szCs w:val="21"/>
              </w:rPr>
              <w:t>西北农林科技大学</w:t>
            </w:r>
          </w:p>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林学院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99</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卫</w:t>
            </w:r>
            <w:r>
              <w:rPr>
                <w:rFonts w:hint="eastAsia"/>
                <w:color w:val="000000"/>
                <w:szCs w:val="21"/>
              </w:rPr>
              <w:t xml:space="preserve">  </w:t>
            </w:r>
            <w:r w:rsidRPr="0048142F">
              <w:rPr>
                <w:rFonts w:hint="eastAsia"/>
                <w:color w:val="000000"/>
                <w:szCs w:val="21"/>
              </w:rPr>
              <w:t>星</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hint="eastAsia"/>
                <w:color w:val="000000"/>
                <w:szCs w:val="21"/>
              </w:rPr>
              <w:t>农林废弃物育苗基质的保水保肥效应</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东北林业大学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100</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王钦美</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Leaf patterning of </w:t>
            </w:r>
            <w:r w:rsidRPr="001B2C8C">
              <w:rPr>
                <w:rFonts w:ascii="Times New Roman" w:hAnsi="Times New Roman"/>
                <w:i/>
                <w:color w:val="000000"/>
                <w:szCs w:val="21"/>
              </w:rPr>
              <w:t>Clivia miniata</w:t>
            </w:r>
            <w:r w:rsidRPr="0048142F">
              <w:rPr>
                <w:rFonts w:ascii="Times New Roman" w:hAnsi="Times New Roman"/>
                <w:color w:val="000000"/>
                <w:szCs w:val="21"/>
              </w:rPr>
              <w:t xml:space="preserve"> var. </w:t>
            </w:r>
            <w:r w:rsidRPr="001B2C8C">
              <w:rPr>
                <w:rFonts w:ascii="Times New Roman" w:hAnsi="Times New Roman"/>
                <w:i/>
                <w:color w:val="000000"/>
                <w:szCs w:val="21"/>
              </w:rPr>
              <w:t>variegata</w:t>
            </w:r>
            <w:r w:rsidRPr="0048142F">
              <w:rPr>
                <w:rFonts w:ascii="Times New Roman" w:hAnsi="Times New Roman"/>
                <w:color w:val="000000"/>
                <w:szCs w:val="21"/>
              </w:rPr>
              <w:t xml:space="preserve"> is associated with differential DNA methylation</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沈阳农业大学林学院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101</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张军国</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1B2C8C">
              <w:rPr>
                <w:rFonts w:ascii="Times New Roman" w:hAnsi="Times New Roman"/>
                <w:color w:val="000000"/>
                <w:szCs w:val="21"/>
              </w:rPr>
              <w:t>Adaptive compressed sensing for wireless image</w:t>
            </w:r>
            <w:r>
              <w:rPr>
                <w:rFonts w:ascii="Times New Roman" w:hAnsi="Times New Roman" w:hint="eastAsia"/>
                <w:color w:val="000000"/>
                <w:szCs w:val="21"/>
              </w:rPr>
              <w:t xml:space="preserve"> </w:t>
            </w:r>
            <w:r w:rsidRPr="001B2C8C">
              <w:rPr>
                <w:rFonts w:ascii="Times New Roman" w:hAnsi="Times New Roman"/>
                <w:color w:val="000000"/>
                <w:szCs w:val="21"/>
              </w:rPr>
              <w:t>sensor networks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北京林业大学工学院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102</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王</w:t>
            </w:r>
            <w:r>
              <w:rPr>
                <w:rFonts w:ascii="Times New Roman" w:hAnsi="Times New Roman" w:hint="eastAsia"/>
                <w:color w:val="000000"/>
                <w:szCs w:val="21"/>
              </w:rPr>
              <w:t xml:space="preserve">  </w:t>
            </w:r>
            <w:r w:rsidRPr="0048142F">
              <w:rPr>
                <w:rFonts w:ascii="Times New Roman" w:hAnsi="Times New Roman"/>
                <w:color w:val="000000"/>
                <w:szCs w:val="21"/>
              </w:rPr>
              <w:t>鑫</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数据驱动的城市近郊郊野公园选址</w:t>
            </w:r>
            <w:r w:rsidRPr="0048142F">
              <w:rPr>
                <w:rFonts w:ascii="Times New Roman" w:hAnsi="Times New Roman"/>
                <w:color w:val="000000"/>
                <w:szCs w:val="21"/>
              </w:rPr>
              <w:t>——</w:t>
            </w:r>
            <w:r w:rsidRPr="0048142F">
              <w:rPr>
                <w:rFonts w:ascii="Times New Roman" w:hAnsi="Times New Roman"/>
                <w:color w:val="000000"/>
                <w:szCs w:val="21"/>
              </w:rPr>
              <w:t>以北京北郊森林公园为例</w:t>
            </w:r>
          </w:p>
        </w:tc>
        <w:tc>
          <w:tcPr>
            <w:tcW w:w="1032" w:type="pct"/>
            <w:shd w:val="clear" w:color="000000" w:fill="FFFFFF"/>
            <w:vAlign w:val="center"/>
          </w:tcPr>
          <w:p w:rsidR="00A94023" w:rsidRDefault="00A94023" w:rsidP="00ED6AEF">
            <w:pPr>
              <w:spacing w:line="240" w:lineRule="exact"/>
              <w:jc w:val="center"/>
              <w:rPr>
                <w:rFonts w:ascii="Times New Roman" w:hAnsi="Times New Roman" w:hint="eastAsia"/>
                <w:color w:val="000000"/>
                <w:szCs w:val="21"/>
              </w:rPr>
            </w:pPr>
            <w:r w:rsidRPr="0048142F">
              <w:rPr>
                <w:rFonts w:ascii="Times New Roman" w:hAnsi="Times New Roman"/>
                <w:color w:val="000000"/>
                <w:szCs w:val="21"/>
              </w:rPr>
              <w:t>北京林业大学</w:t>
            </w:r>
          </w:p>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园林学院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103</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熊福全</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Synthesis and characterization of renewable woody nanoparticles fluorescently labeled by pyrene</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中国林科院木工所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104</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王</w:t>
            </w:r>
            <w:r>
              <w:rPr>
                <w:rFonts w:hint="eastAsia"/>
                <w:color w:val="000000"/>
                <w:szCs w:val="21"/>
              </w:rPr>
              <w:t xml:space="preserve">  </w:t>
            </w:r>
            <w:r w:rsidRPr="0048142F">
              <w:rPr>
                <w:rFonts w:hint="eastAsia"/>
                <w:color w:val="000000"/>
                <w:szCs w:val="21"/>
              </w:rPr>
              <w:t>君</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Abnormal meiotic chromosome behavior and gametic variation induced by intersectional hybridization in </w:t>
            </w:r>
            <w:r w:rsidRPr="001B2C8C">
              <w:rPr>
                <w:rFonts w:ascii="Times New Roman" w:hAnsi="Times New Roman"/>
                <w:i/>
                <w:color w:val="000000"/>
                <w:szCs w:val="21"/>
              </w:rPr>
              <w:t>Populus</w:t>
            </w:r>
            <w:r w:rsidRPr="0048142F">
              <w:rPr>
                <w:rFonts w:ascii="Times New Roman" w:hAnsi="Times New Roman"/>
                <w:color w:val="000000"/>
                <w:szCs w:val="21"/>
              </w:rPr>
              <w:t xml:space="preserve"> L.</w:t>
            </w:r>
          </w:p>
        </w:tc>
        <w:tc>
          <w:tcPr>
            <w:tcW w:w="1032" w:type="pct"/>
            <w:shd w:val="clear" w:color="000000" w:fill="FFFFFF"/>
            <w:vAlign w:val="center"/>
          </w:tcPr>
          <w:p w:rsidR="00A94023" w:rsidRDefault="00A94023" w:rsidP="00ED6AEF">
            <w:pPr>
              <w:spacing w:line="240" w:lineRule="exact"/>
              <w:jc w:val="center"/>
              <w:rPr>
                <w:rFonts w:hint="eastAsia"/>
                <w:color w:val="000000"/>
                <w:szCs w:val="21"/>
              </w:rPr>
            </w:pPr>
            <w:r w:rsidRPr="0048142F">
              <w:rPr>
                <w:rFonts w:hint="eastAsia"/>
                <w:color w:val="000000"/>
                <w:szCs w:val="21"/>
              </w:rPr>
              <w:t>北京林业大学</w:t>
            </w:r>
          </w:p>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生物科学与技术学院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105</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刘淑欣</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Overexpression of artificially fused bifunctional enzyme 4CL1-CCR: a method for production of secreted 4-hydroxycinnamaldehydes in </w:t>
            </w:r>
            <w:r w:rsidRPr="001B2C8C">
              <w:rPr>
                <w:rFonts w:ascii="Times New Roman" w:hAnsi="Times New Roman"/>
                <w:i/>
                <w:color w:val="000000"/>
                <w:szCs w:val="21"/>
              </w:rPr>
              <w:t>Escherichia coli</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106</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曾</w:t>
            </w:r>
            <w:r>
              <w:rPr>
                <w:rFonts w:hint="eastAsia"/>
                <w:color w:val="000000"/>
                <w:szCs w:val="21"/>
              </w:rPr>
              <w:t xml:space="preserve">  </w:t>
            </w:r>
            <w:r w:rsidRPr="0048142F">
              <w:rPr>
                <w:rFonts w:hint="eastAsia"/>
                <w:color w:val="000000"/>
                <w:szCs w:val="21"/>
              </w:rPr>
              <w:t>怡</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An On-demand Approach to Build Reusable, Fast-responding Spatial Data Services</w:t>
            </w:r>
          </w:p>
        </w:tc>
        <w:tc>
          <w:tcPr>
            <w:tcW w:w="1032" w:type="pct"/>
            <w:shd w:val="clear" w:color="000000" w:fill="FFFFFF"/>
            <w:vAlign w:val="center"/>
          </w:tcPr>
          <w:p w:rsidR="00A94023" w:rsidRDefault="00A94023" w:rsidP="00ED6AEF">
            <w:pPr>
              <w:spacing w:line="240" w:lineRule="exact"/>
              <w:jc w:val="center"/>
              <w:rPr>
                <w:rFonts w:hint="eastAsia"/>
                <w:color w:val="000000"/>
                <w:szCs w:val="21"/>
              </w:rPr>
            </w:pPr>
            <w:r w:rsidRPr="0048142F">
              <w:rPr>
                <w:rFonts w:hint="eastAsia"/>
                <w:color w:val="000000"/>
                <w:szCs w:val="21"/>
              </w:rPr>
              <w:t>北京林业大学</w:t>
            </w:r>
          </w:p>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信息学院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107</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兰</w:t>
            </w:r>
            <w:r>
              <w:rPr>
                <w:rFonts w:hint="eastAsia"/>
                <w:color w:val="000000"/>
                <w:szCs w:val="21"/>
              </w:rPr>
              <w:t xml:space="preserve">  </w:t>
            </w:r>
            <w:r w:rsidRPr="0048142F">
              <w:rPr>
                <w:rFonts w:hint="eastAsia"/>
                <w:color w:val="000000"/>
                <w:szCs w:val="21"/>
              </w:rPr>
              <w:t>婷</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Structural and Functional Evolution of Positively Selected Sites in Pine Glutathione S-Transferase Enzyme Family</w:t>
            </w:r>
          </w:p>
        </w:tc>
        <w:tc>
          <w:tcPr>
            <w:tcW w:w="1032" w:type="pct"/>
            <w:shd w:val="clear" w:color="000000" w:fill="FFFFFF"/>
            <w:vAlign w:val="center"/>
          </w:tcPr>
          <w:p w:rsidR="00A94023" w:rsidRDefault="00A94023" w:rsidP="00ED6AEF">
            <w:pPr>
              <w:spacing w:line="240" w:lineRule="exact"/>
              <w:jc w:val="center"/>
              <w:rPr>
                <w:rFonts w:hint="eastAsia"/>
                <w:color w:val="000000"/>
                <w:szCs w:val="21"/>
              </w:rPr>
            </w:pPr>
            <w:r w:rsidRPr="0048142F">
              <w:rPr>
                <w:rFonts w:hint="eastAsia"/>
                <w:color w:val="000000"/>
                <w:szCs w:val="21"/>
              </w:rPr>
              <w:t>中国科学院</w:t>
            </w:r>
          </w:p>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植物研究所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108</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吴海霞</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A reappraisal of </w:t>
            </w:r>
            <w:r w:rsidRPr="001750B7">
              <w:rPr>
                <w:rFonts w:ascii="Times New Roman" w:hAnsi="Times New Roman"/>
                <w:i/>
                <w:color w:val="000000"/>
                <w:szCs w:val="21"/>
              </w:rPr>
              <w:t>Microthyriaceae</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中国林业科学研究院资源昆虫研究所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109</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许</w:t>
            </w:r>
            <w:r>
              <w:rPr>
                <w:rFonts w:ascii="Times New Roman" w:hAnsi="Times New Roman" w:hint="eastAsia"/>
                <w:color w:val="000000"/>
                <w:szCs w:val="21"/>
              </w:rPr>
              <w:t xml:space="preserve">  </w:t>
            </w:r>
            <w:r w:rsidRPr="0048142F">
              <w:rPr>
                <w:rFonts w:ascii="Times New Roman" w:hAnsi="Times New Roman"/>
                <w:color w:val="000000"/>
                <w:szCs w:val="21"/>
              </w:rPr>
              <w:t>涵</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Partial recovery of a tropical rain forest a half century after clear-cut and selective logging</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中国林业科学研究院热带林业研究所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110</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郭子武</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hint="eastAsia"/>
                <w:color w:val="000000"/>
                <w:szCs w:val="21"/>
              </w:rPr>
              <w:t>林地覆盖经营对雷竹叶片非结构性碳水化合物与氮、磷关系的影响</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中国林业科学研究院亚热带林研究所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111</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洪</w:t>
            </w:r>
            <w:r>
              <w:rPr>
                <w:rFonts w:ascii="Times New Roman" w:hAnsi="Times New Roman" w:hint="eastAsia"/>
                <w:color w:val="000000"/>
                <w:szCs w:val="21"/>
              </w:rPr>
              <w:t xml:space="preserve">  </w:t>
            </w:r>
            <w:r w:rsidRPr="0048142F">
              <w:rPr>
                <w:rFonts w:ascii="Times New Roman" w:hAnsi="Times New Roman"/>
                <w:color w:val="000000"/>
                <w:szCs w:val="21"/>
              </w:rPr>
              <w:t>泉</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三潭印月变迁图考</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浙江农林大学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112</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王</w:t>
            </w:r>
            <w:r>
              <w:rPr>
                <w:rFonts w:ascii="Times New Roman" w:hAnsi="Times New Roman" w:hint="eastAsia"/>
                <w:color w:val="000000"/>
                <w:szCs w:val="21"/>
              </w:rPr>
              <w:t xml:space="preserve">  </w:t>
            </w:r>
            <w:r w:rsidRPr="0048142F">
              <w:rPr>
                <w:rFonts w:ascii="Times New Roman" w:hAnsi="Times New Roman"/>
                <w:color w:val="000000"/>
                <w:szCs w:val="21"/>
              </w:rPr>
              <w:t>行</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Genetic Linkage of Soil Carbon Pools and Microbial Functions in Subtropical Freshwater Wetlands in Response to Experimental Warming</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西南林业大学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113</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陈楚楚</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A Three-Dimensionally Chitin Nanofiber/Carbon Nanotube Hydrogel Network for Foldable Conductive Paper</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114</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王留强</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ThERF1 regulates its target genes via binding to a novel cis-acting element in response to salt stress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中国林业科学研究院林业研究所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lastRenderedPageBreak/>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115</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侯可心</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Ionic liquids–lithium salts pretreatment followed by ultrasound-assisted extraction of vitexin-4</w:t>
            </w:r>
            <w:r>
              <w:rPr>
                <w:rFonts w:ascii="Times New Roman" w:hAnsi="Times New Roman"/>
                <w:color w:val="000000"/>
                <w:szCs w:val="21"/>
              </w:rPr>
              <w:t>’’</w:t>
            </w:r>
            <w:r w:rsidRPr="0048142F">
              <w:rPr>
                <w:rFonts w:ascii="Times New Roman" w:hAnsi="Times New Roman"/>
                <w:color w:val="000000"/>
                <w:szCs w:val="21"/>
              </w:rPr>
              <w:t>-</w:t>
            </w:r>
            <w:r w:rsidRPr="001750B7">
              <w:rPr>
                <w:rFonts w:ascii="Times New Roman" w:hAnsi="Times New Roman"/>
                <w:i/>
                <w:color w:val="000000"/>
                <w:szCs w:val="21"/>
              </w:rPr>
              <w:t>O</w:t>
            </w:r>
            <w:r w:rsidRPr="0048142F">
              <w:rPr>
                <w:rFonts w:ascii="Times New Roman" w:hAnsi="Times New Roman"/>
                <w:color w:val="000000"/>
                <w:szCs w:val="21"/>
              </w:rPr>
              <w:t>-glucoside,</w:t>
            </w:r>
            <w:r>
              <w:rPr>
                <w:rFonts w:ascii="Times New Roman" w:hAnsi="Times New Roman" w:hint="eastAsia"/>
                <w:color w:val="000000"/>
                <w:szCs w:val="21"/>
              </w:rPr>
              <w:t xml:space="preserve"> </w:t>
            </w:r>
            <w:r w:rsidRPr="0048142F">
              <w:rPr>
                <w:rFonts w:ascii="Times New Roman" w:hAnsi="Times New Roman"/>
                <w:color w:val="000000"/>
                <w:szCs w:val="21"/>
              </w:rPr>
              <w:t>vitexin-2</w:t>
            </w:r>
            <w:r>
              <w:rPr>
                <w:rFonts w:ascii="Times New Roman" w:hAnsi="Times New Roman"/>
                <w:color w:val="000000"/>
                <w:szCs w:val="21"/>
              </w:rPr>
              <w:t>’’</w:t>
            </w:r>
            <w:r w:rsidRPr="0048142F">
              <w:rPr>
                <w:rFonts w:ascii="Times New Roman" w:hAnsi="Times New Roman"/>
                <w:color w:val="000000"/>
                <w:szCs w:val="21"/>
              </w:rPr>
              <w:t>-</w:t>
            </w:r>
            <w:r w:rsidRPr="001750B7">
              <w:rPr>
                <w:rFonts w:ascii="Times New Roman" w:hAnsi="Times New Roman"/>
                <w:i/>
                <w:color w:val="000000"/>
                <w:szCs w:val="21"/>
              </w:rPr>
              <w:t>O</w:t>
            </w:r>
            <w:r w:rsidRPr="0048142F">
              <w:rPr>
                <w:rFonts w:ascii="Times New Roman" w:hAnsi="Times New Roman"/>
                <w:color w:val="000000"/>
                <w:szCs w:val="21"/>
              </w:rPr>
              <w:t xml:space="preserve">-rhamnoside and vitexin from </w:t>
            </w:r>
            <w:r w:rsidRPr="001750B7">
              <w:rPr>
                <w:rFonts w:ascii="Times New Roman" w:hAnsi="Times New Roman"/>
                <w:i/>
                <w:color w:val="000000"/>
                <w:szCs w:val="21"/>
              </w:rPr>
              <w:t>Phyllostachys edulis</w:t>
            </w:r>
            <w:r w:rsidRPr="0048142F">
              <w:rPr>
                <w:rFonts w:ascii="Times New Roman" w:hAnsi="Times New Roman"/>
                <w:color w:val="000000"/>
                <w:szCs w:val="21"/>
              </w:rPr>
              <w:t xml:space="preserve"> leaves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东北林业大学森林植物生态学教育部重点实验室</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116</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苏</w:t>
            </w:r>
            <w:r>
              <w:rPr>
                <w:rFonts w:ascii="Times New Roman" w:hAnsi="Times New Roman" w:hint="eastAsia"/>
                <w:color w:val="000000"/>
                <w:szCs w:val="21"/>
              </w:rPr>
              <w:t xml:space="preserve">  </w:t>
            </w:r>
            <w:r w:rsidRPr="0048142F">
              <w:rPr>
                <w:rFonts w:ascii="Times New Roman" w:hAnsi="Times New Roman"/>
                <w:color w:val="000000"/>
                <w:szCs w:val="21"/>
              </w:rPr>
              <w:t>蕾</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国际碳排放交易体系现状及发展趋势分析</w:t>
            </w:r>
          </w:p>
        </w:tc>
        <w:tc>
          <w:tcPr>
            <w:tcW w:w="1032" w:type="pct"/>
            <w:shd w:val="clear" w:color="000000" w:fill="FFFFFF"/>
            <w:vAlign w:val="center"/>
          </w:tcPr>
          <w:p w:rsidR="00A94023" w:rsidRDefault="00A94023" w:rsidP="00ED6AEF">
            <w:pPr>
              <w:spacing w:line="240" w:lineRule="exact"/>
              <w:jc w:val="center"/>
              <w:rPr>
                <w:rFonts w:ascii="Times New Roman" w:hAnsi="Times New Roman" w:hint="eastAsia"/>
                <w:color w:val="000000"/>
                <w:szCs w:val="21"/>
              </w:rPr>
            </w:pPr>
            <w:r w:rsidRPr="0048142F">
              <w:rPr>
                <w:rFonts w:ascii="Times New Roman" w:hAnsi="Times New Roman"/>
                <w:color w:val="000000"/>
                <w:szCs w:val="21"/>
              </w:rPr>
              <w:t>东北林业大学</w:t>
            </w:r>
          </w:p>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经济管理学院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117</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林树燕</w:t>
            </w:r>
          </w:p>
        </w:tc>
        <w:tc>
          <w:tcPr>
            <w:tcW w:w="2148" w:type="pct"/>
            <w:shd w:val="clear" w:color="000000" w:fill="FFFFFF"/>
            <w:vAlign w:val="center"/>
          </w:tcPr>
          <w:p w:rsidR="00A94023" w:rsidRPr="0048142F" w:rsidRDefault="00A94023" w:rsidP="00ED6AEF">
            <w:pPr>
              <w:spacing w:line="240" w:lineRule="exact"/>
              <w:rPr>
                <w:rFonts w:ascii="宋体" w:hAnsi="宋体" w:cs="宋体"/>
                <w:color w:val="000000"/>
                <w:szCs w:val="21"/>
              </w:rPr>
            </w:pPr>
            <w:r w:rsidRPr="0048142F">
              <w:rPr>
                <w:rFonts w:hint="eastAsia"/>
                <w:color w:val="000000"/>
                <w:szCs w:val="21"/>
              </w:rPr>
              <w:t>异叶苦竹大小孢子及雌雄配子体的发育</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118</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张</w:t>
            </w:r>
            <w:r>
              <w:rPr>
                <w:rFonts w:hint="eastAsia"/>
                <w:color w:val="000000"/>
                <w:szCs w:val="21"/>
              </w:rPr>
              <w:t xml:space="preserve">  </w:t>
            </w:r>
            <w:r w:rsidRPr="0048142F">
              <w:rPr>
                <w:rFonts w:hint="eastAsia"/>
                <w:color w:val="000000"/>
                <w:szCs w:val="21"/>
              </w:rPr>
              <w:t>进</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27E9E">
              <w:rPr>
                <w:rFonts w:ascii="Times New Roman" w:hAnsi="Times New Roman"/>
                <w:i/>
                <w:color w:val="000000"/>
                <w:szCs w:val="21"/>
              </w:rPr>
              <w:t>Hsf</w:t>
            </w:r>
            <w:r w:rsidRPr="0048142F">
              <w:rPr>
                <w:rFonts w:ascii="Times New Roman" w:hAnsi="Times New Roman"/>
                <w:color w:val="000000"/>
                <w:szCs w:val="21"/>
              </w:rPr>
              <w:t xml:space="preserve"> and </w:t>
            </w:r>
            <w:r w:rsidRPr="00427E9E">
              <w:rPr>
                <w:rFonts w:ascii="Times New Roman" w:hAnsi="Times New Roman"/>
                <w:i/>
                <w:color w:val="000000"/>
                <w:szCs w:val="21"/>
              </w:rPr>
              <w:t>Hsp</w:t>
            </w:r>
            <w:r w:rsidRPr="0048142F">
              <w:rPr>
                <w:rFonts w:ascii="Times New Roman" w:hAnsi="Times New Roman"/>
                <w:color w:val="000000"/>
                <w:szCs w:val="21"/>
              </w:rPr>
              <w:t xml:space="preserve"> gene families in </w:t>
            </w:r>
            <w:r w:rsidRPr="00427E9E">
              <w:rPr>
                <w:rFonts w:ascii="Times New Roman" w:hAnsi="Times New Roman"/>
                <w:i/>
                <w:color w:val="000000"/>
                <w:szCs w:val="21"/>
              </w:rPr>
              <w:t>Populus</w:t>
            </w:r>
            <w:r w:rsidRPr="0048142F">
              <w:rPr>
                <w:rFonts w:ascii="Times New Roman" w:hAnsi="Times New Roman"/>
                <w:color w:val="000000"/>
                <w:szCs w:val="21"/>
              </w:rPr>
              <w:t>: genome-wide identification, organization and correlated expression during development and in stress responses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中国林业科学研究院林业研究所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119</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郑雅楠</w:t>
            </w:r>
          </w:p>
        </w:tc>
        <w:tc>
          <w:tcPr>
            <w:tcW w:w="2148" w:type="pct"/>
            <w:shd w:val="clear" w:color="000000" w:fill="FFFFFF"/>
            <w:vAlign w:val="center"/>
          </w:tcPr>
          <w:p w:rsidR="00A94023" w:rsidRPr="0048142F" w:rsidRDefault="00A94023" w:rsidP="00ED6AEF">
            <w:pPr>
              <w:spacing w:line="240" w:lineRule="exact"/>
              <w:rPr>
                <w:rFonts w:ascii="宋体" w:hAnsi="宋体" w:cs="宋体"/>
                <w:color w:val="000000"/>
                <w:szCs w:val="21"/>
              </w:rPr>
            </w:pPr>
            <w:r w:rsidRPr="0048142F">
              <w:rPr>
                <w:rFonts w:hint="eastAsia"/>
                <w:color w:val="000000"/>
                <w:szCs w:val="21"/>
              </w:rPr>
              <w:t>栗山天牛成虫补充营养方式及所取食的寄主树液中的主要化学成分</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沈阳农业大学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120</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王</w:t>
            </w:r>
            <w:r>
              <w:rPr>
                <w:rFonts w:ascii="Times New Roman" w:hAnsi="Times New Roman" w:hint="eastAsia"/>
                <w:color w:val="000000"/>
                <w:szCs w:val="21"/>
              </w:rPr>
              <w:t xml:space="preserve">  </w:t>
            </w:r>
            <w:r w:rsidRPr="0048142F">
              <w:rPr>
                <w:rFonts w:ascii="Times New Roman" w:hAnsi="Times New Roman"/>
                <w:color w:val="000000"/>
                <w:szCs w:val="21"/>
              </w:rPr>
              <w:t>滑</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The genetic diversity and introgression of </w:t>
            </w:r>
            <w:r w:rsidRPr="00427E9E">
              <w:rPr>
                <w:rFonts w:ascii="Times New Roman" w:hAnsi="Times New Roman"/>
                <w:i/>
                <w:color w:val="000000"/>
                <w:szCs w:val="21"/>
              </w:rPr>
              <w:t>Juglans regia</w:t>
            </w:r>
            <w:r w:rsidRPr="0048142F">
              <w:rPr>
                <w:rFonts w:ascii="Times New Roman" w:hAnsi="Times New Roman"/>
                <w:color w:val="000000"/>
                <w:szCs w:val="21"/>
              </w:rPr>
              <w:t xml:space="preserve"> and </w:t>
            </w:r>
            <w:r w:rsidRPr="00427E9E">
              <w:rPr>
                <w:rFonts w:ascii="Times New Roman" w:hAnsi="Times New Roman"/>
                <w:i/>
                <w:color w:val="000000"/>
                <w:szCs w:val="21"/>
              </w:rPr>
              <w:t>Juglans sigillata</w:t>
            </w:r>
            <w:r w:rsidRPr="0048142F">
              <w:rPr>
                <w:rFonts w:ascii="Times New Roman" w:hAnsi="Times New Roman"/>
                <w:color w:val="000000"/>
                <w:szCs w:val="21"/>
              </w:rPr>
              <w:t xml:space="preserve"> in Tibet as revealed by SSR markers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华中农业大学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121</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郝景新</w:t>
            </w:r>
          </w:p>
        </w:tc>
        <w:tc>
          <w:tcPr>
            <w:tcW w:w="2148" w:type="pct"/>
            <w:shd w:val="clear" w:color="000000" w:fill="FFFFFF"/>
            <w:vAlign w:val="center"/>
          </w:tcPr>
          <w:p w:rsidR="00A94023" w:rsidRPr="0048142F" w:rsidRDefault="00A94023" w:rsidP="00ED6AEF">
            <w:pPr>
              <w:spacing w:line="240" w:lineRule="exact"/>
              <w:rPr>
                <w:rFonts w:ascii="宋体" w:hAnsi="宋体" w:cs="宋体"/>
                <w:color w:val="000000"/>
                <w:szCs w:val="21"/>
              </w:rPr>
            </w:pPr>
            <w:r w:rsidRPr="0048142F">
              <w:rPr>
                <w:rFonts w:hint="eastAsia"/>
                <w:color w:val="000000"/>
                <w:szCs w:val="21"/>
              </w:rPr>
              <w:t>木质夹层梁横向承载挠度的预测与验证</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中南林业科技大学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122</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刘任涛</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Facilitative effects of shrubs in shifting sand on soil macro-faunal community in Horqin Sand Land of Inner Mongolia, Northern China</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宁夏大学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123</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欧光龙</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Incorporating topographic factors in nonlinear mixed-effects models for aboveground biomass of natural Simao pine in Yunnan, China</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西南林业大学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124</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唐国勇</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Soil amelioration through afforestation and self-repair in a degraded valley-type savanna</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中国林业科学研究院资源昆虫研究所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125</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高</w:t>
            </w:r>
            <w:r>
              <w:rPr>
                <w:rFonts w:ascii="Times New Roman" w:hAnsi="Times New Roman" w:hint="eastAsia"/>
                <w:color w:val="000000"/>
                <w:szCs w:val="21"/>
              </w:rPr>
              <w:t xml:space="preserve">  </w:t>
            </w:r>
            <w:r w:rsidRPr="0048142F">
              <w:rPr>
                <w:rFonts w:ascii="Times New Roman" w:hAnsi="Times New Roman"/>
                <w:color w:val="000000"/>
                <w:szCs w:val="21"/>
              </w:rPr>
              <w:t>洁</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Pr>
                <w:rFonts w:ascii="Times New Roman" w:hAnsi="Times New Roman"/>
                <w:color w:val="000000"/>
                <w:szCs w:val="21"/>
              </w:rPr>
              <w:t>Demography and speci</w:t>
            </w:r>
            <w:r w:rsidRPr="0048142F">
              <w:rPr>
                <w:rFonts w:ascii="Times New Roman" w:hAnsi="Times New Roman"/>
                <w:color w:val="000000"/>
                <w:szCs w:val="21"/>
              </w:rPr>
              <w:t xml:space="preserve">ation history of the homoploid hybrid pine </w:t>
            </w:r>
            <w:r w:rsidRPr="00427E9E">
              <w:rPr>
                <w:rFonts w:ascii="Times New Roman" w:hAnsi="Times New Roman"/>
                <w:i/>
                <w:color w:val="000000"/>
                <w:szCs w:val="21"/>
              </w:rPr>
              <w:t>Pinus denstata</w:t>
            </w:r>
            <w:r w:rsidRPr="0048142F">
              <w:rPr>
                <w:rFonts w:ascii="Times New Roman" w:hAnsi="Times New Roman"/>
                <w:color w:val="000000"/>
                <w:szCs w:val="21"/>
              </w:rPr>
              <w:t xml:space="preserve"> on the Tibetan Plateau</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中国科学院西双版纳热带植物园</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126</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王若涵</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Thermogenesis, Flowering and the Association with Variation in Floral Odour Attractants in </w:t>
            </w:r>
            <w:r w:rsidRPr="00427E9E">
              <w:rPr>
                <w:rFonts w:ascii="Times New Roman" w:hAnsi="Times New Roman"/>
                <w:i/>
                <w:color w:val="000000"/>
                <w:szCs w:val="21"/>
              </w:rPr>
              <w:t>Magnolia sprengeri</w:t>
            </w:r>
            <w:r w:rsidRPr="0048142F">
              <w:rPr>
                <w:rFonts w:ascii="Times New Roman" w:hAnsi="Times New Roman"/>
                <w:color w:val="000000"/>
                <w:szCs w:val="21"/>
              </w:rPr>
              <w:t xml:space="preserve"> (Magnoliaceae)</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127</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佟海滨</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Polysaccharides from </w:t>
            </w:r>
            <w:r w:rsidRPr="00427E9E">
              <w:rPr>
                <w:rFonts w:ascii="Times New Roman" w:hAnsi="Times New Roman"/>
                <w:i/>
                <w:color w:val="000000"/>
                <w:szCs w:val="21"/>
              </w:rPr>
              <w:t>Bupleurum chinense</w:t>
            </w:r>
            <w:r w:rsidRPr="0048142F">
              <w:rPr>
                <w:rFonts w:ascii="Times New Roman" w:hAnsi="Times New Roman"/>
                <w:color w:val="000000"/>
                <w:szCs w:val="21"/>
              </w:rPr>
              <w:t xml:space="preserve"> impact the recruitment and migration of neutrophils by blocking fMLP chemoattractant receptor-mediated functions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北华大学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128</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闫</w:t>
            </w:r>
            <w:r>
              <w:rPr>
                <w:rFonts w:hint="eastAsia"/>
                <w:color w:val="000000"/>
                <w:szCs w:val="21"/>
              </w:rPr>
              <w:t xml:space="preserve">  </w:t>
            </w:r>
            <w:r w:rsidRPr="0048142F">
              <w:rPr>
                <w:rFonts w:hint="eastAsia"/>
                <w:color w:val="000000"/>
                <w:szCs w:val="21"/>
              </w:rPr>
              <w:t>峰</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Estimating aboveground biomass in Mu Us Sandy Land using Landsat spectral derived vegetation indices over the past 30 years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中国林业科学研究院荒漠化研究所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129</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门丽娜</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27E9E">
              <w:rPr>
                <w:rFonts w:ascii="Times New Roman" w:hAnsi="Times New Roman"/>
                <w:i/>
                <w:color w:val="000000"/>
                <w:szCs w:val="21"/>
              </w:rPr>
              <w:t>De novo</w:t>
            </w:r>
            <w:r w:rsidRPr="0048142F">
              <w:rPr>
                <w:rFonts w:ascii="Times New Roman" w:hAnsi="Times New Roman"/>
                <w:color w:val="000000"/>
                <w:szCs w:val="21"/>
              </w:rPr>
              <w:t xml:space="preserve"> characterization of </w:t>
            </w:r>
            <w:r w:rsidRPr="00427E9E">
              <w:rPr>
                <w:rFonts w:ascii="Times New Roman" w:hAnsi="Times New Roman"/>
                <w:i/>
                <w:color w:val="000000"/>
                <w:szCs w:val="21"/>
              </w:rPr>
              <w:t>Larix gmelinii</w:t>
            </w:r>
            <w:r w:rsidRPr="0048142F">
              <w:rPr>
                <w:rFonts w:ascii="Times New Roman" w:hAnsi="Times New Roman"/>
                <w:color w:val="000000"/>
                <w:szCs w:val="21"/>
              </w:rPr>
              <w:t xml:space="preserve"> (Rupr.) Rupr. transcriptome and analysis of its gene expression induced by jasmonates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山西农业大学林学院</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130</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姚文静</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Transgenic poplar overexpressing the endogenous transcription factor </w:t>
            </w:r>
            <w:r w:rsidRPr="002C59D0">
              <w:rPr>
                <w:rFonts w:ascii="Times New Roman" w:hAnsi="Times New Roman"/>
                <w:i/>
                <w:color w:val="000000"/>
                <w:szCs w:val="21"/>
              </w:rPr>
              <w:t>ERF76</w:t>
            </w:r>
            <w:r w:rsidRPr="0048142F">
              <w:rPr>
                <w:rFonts w:ascii="Times New Roman" w:hAnsi="Times New Roman"/>
                <w:color w:val="000000"/>
                <w:szCs w:val="21"/>
              </w:rPr>
              <w:t xml:space="preserve"> gene improves salinity tolerance</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东北林业大学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131</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杨金来</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Synthesis, optical properties, and cellular imaging of novel quinazolin-2-amine nopinone derivatives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132</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吴庆明</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Nest site selection of white-naped crane (</w:t>
            </w:r>
            <w:r w:rsidRPr="002C59D0">
              <w:rPr>
                <w:rFonts w:ascii="Times New Roman" w:hAnsi="Times New Roman"/>
                <w:i/>
                <w:color w:val="000000"/>
                <w:szCs w:val="21"/>
              </w:rPr>
              <w:t>Grus vipio</w:t>
            </w:r>
            <w:r w:rsidRPr="0048142F">
              <w:rPr>
                <w:rFonts w:ascii="Times New Roman" w:hAnsi="Times New Roman"/>
                <w:color w:val="000000"/>
                <w:szCs w:val="21"/>
              </w:rPr>
              <w:t>) at Zhalong National Nature Reserve, Heilongjiang, China</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东北林业大学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133</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张晓林</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Differential proteome analysis of mature and germinated seeds of </w:t>
            </w:r>
            <w:r w:rsidRPr="002C59D0">
              <w:rPr>
                <w:rFonts w:ascii="Times New Roman" w:hAnsi="Times New Roman"/>
                <w:i/>
                <w:color w:val="000000"/>
                <w:szCs w:val="21"/>
              </w:rPr>
              <w:t>Magnolia sieboldii</w:t>
            </w:r>
            <w:r w:rsidRPr="0048142F">
              <w:rPr>
                <w:rFonts w:ascii="Times New Roman" w:hAnsi="Times New Roman"/>
                <w:color w:val="000000"/>
                <w:szCs w:val="21"/>
              </w:rPr>
              <w:t xml:space="preserve"> K. Koch</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沈阳农业大学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lastRenderedPageBreak/>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134</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于</w:t>
            </w:r>
            <w:r>
              <w:rPr>
                <w:rFonts w:ascii="Times New Roman" w:hAnsi="Times New Roman" w:hint="eastAsia"/>
                <w:color w:val="000000"/>
                <w:szCs w:val="21"/>
              </w:rPr>
              <w:t xml:space="preserve">  </w:t>
            </w:r>
            <w:r w:rsidRPr="0048142F">
              <w:rPr>
                <w:rFonts w:ascii="Times New Roman" w:hAnsi="Times New Roman"/>
                <w:color w:val="000000"/>
                <w:szCs w:val="21"/>
              </w:rPr>
              <w:t>超</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Filling gaps with construction of a genetic linkage map in tetraploid roses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135</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姜清彬</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Optimization of the conditions for </w:t>
            </w:r>
            <w:r w:rsidRPr="002C59D0">
              <w:rPr>
                <w:rFonts w:ascii="Times New Roman" w:hAnsi="Times New Roman"/>
                <w:i/>
                <w:color w:val="000000"/>
                <w:szCs w:val="21"/>
              </w:rPr>
              <w:t xml:space="preserve">Casuarina cunninghamiana </w:t>
            </w:r>
            <w:r w:rsidRPr="0048142F">
              <w:rPr>
                <w:rFonts w:ascii="Times New Roman" w:hAnsi="Times New Roman"/>
                <w:color w:val="000000"/>
                <w:szCs w:val="21"/>
              </w:rPr>
              <w:t xml:space="preserve">Miq. genetic transformation mediated by </w:t>
            </w:r>
            <w:r w:rsidRPr="002C59D0">
              <w:rPr>
                <w:rFonts w:ascii="Times New Roman" w:hAnsi="Times New Roman"/>
                <w:i/>
                <w:color w:val="000000"/>
                <w:szCs w:val="21"/>
              </w:rPr>
              <w:t>Agrobacterium tumefaciens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中国林业科学研究院热带林业研究所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136</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许</w:t>
            </w:r>
            <w:r>
              <w:rPr>
                <w:rFonts w:ascii="Times New Roman" w:hAnsi="Times New Roman" w:hint="eastAsia"/>
                <w:color w:val="000000"/>
                <w:szCs w:val="21"/>
              </w:rPr>
              <w:t xml:space="preserve">  </w:t>
            </w:r>
            <w:r w:rsidRPr="0048142F">
              <w:rPr>
                <w:rFonts w:ascii="Times New Roman" w:hAnsi="Times New Roman"/>
                <w:color w:val="000000"/>
                <w:szCs w:val="21"/>
              </w:rPr>
              <w:t>锋</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An R2R3-MYB transcription factor as a negative regulator of the flavonoid biosynthesis pathway in </w:t>
            </w:r>
            <w:r w:rsidRPr="00B56FE6">
              <w:rPr>
                <w:rFonts w:ascii="Times New Roman" w:hAnsi="Times New Roman"/>
                <w:i/>
                <w:color w:val="000000"/>
                <w:szCs w:val="21"/>
              </w:rPr>
              <w:t>Ginkgo biloba</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长江大学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137</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袁婷婷</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hint="eastAsia"/>
                <w:color w:val="000000"/>
                <w:szCs w:val="21"/>
              </w:rPr>
              <w:t>植物生长调节剂对油茶芽苗砧嫁接愈合的影响</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w:t>
            </w:r>
            <w:r w:rsidRPr="0048142F">
              <w:rPr>
                <w:rFonts w:hint="eastAsia"/>
                <w:color w:val="000000"/>
                <w:szCs w:val="21"/>
              </w:rPr>
              <w:t>亚热带林业实验中心</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138</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周晨光</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A novel R2R3-MYB transcription factor BpMYB106 of birch (</w:t>
            </w:r>
            <w:r w:rsidRPr="00B56FE6">
              <w:rPr>
                <w:rFonts w:ascii="Times New Roman" w:hAnsi="Times New Roman"/>
                <w:i/>
                <w:color w:val="000000"/>
                <w:szCs w:val="21"/>
              </w:rPr>
              <w:t>Betula platyphylla</w:t>
            </w:r>
            <w:r w:rsidRPr="0048142F">
              <w:rPr>
                <w:rFonts w:ascii="Times New Roman" w:hAnsi="Times New Roman"/>
                <w:color w:val="000000"/>
                <w:szCs w:val="21"/>
              </w:rPr>
              <w:t>) confers increased photosynthesis and growth rate through up-regulating photosynthetic gene expression</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东北林业大学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139</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廖咏玲</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Characterization and Transcriptional Profiling of </w:t>
            </w:r>
            <w:r w:rsidRPr="00B56FE6">
              <w:rPr>
                <w:rFonts w:ascii="Times New Roman" w:hAnsi="Times New Roman"/>
                <w:i/>
                <w:color w:val="000000"/>
                <w:szCs w:val="21"/>
              </w:rPr>
              <w:t>Ginkgo biloba</w:t>
            </w:r>
            <w:r w:rsidRPr="0048142F">
              <w:rPr>
                <w:rFonts w:ascii="Times New Roman" w:hAnsi="Times New Roman"/>
                <w:color w:val="000000"/>
                <w:szCs w:val="21"/>
              </w:rPr>
              <w:t xml:space="preserve"> Mevalonate Diphosphate Decarboxylase Gene </w:t>
            </w:r>
            <w:r w:rsidRPr="00B56FE6">
              <w:rPr>
                <w:rFonts w:ascii="Times New Roman" w:hAnsi="Times New Roman"/>
                <w:i/>
                <w:color w:val="000000"/>
                <w:szCs w:val="21"/>
              </w:rPr>
              <w:t>(GbMVD)</w:t>
            </w:r>
            <w:r w:rsidRPr="0048142F">
              <w:rPr>
                <w:rFonts w:ascii="Times New Roman" w:hAnsi="Times New Roman"/>
                <w:color w:val="000000"/>
                <w:szCs w:val="21"/>
              </w:rPr>
              <w:t xml:space="preserve"> Promoter Towards Light and Exogenous Hormone Treatments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长江大学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140</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马</w:t>
            </w:r>
            <w:r>
              <w:rPr>
                <w:rFonts w:hint="eastAsia"/>
                <w:color w:val="000000"/>
                <w:szCs w:val="21"/>
              </w:rPr>
              <w:t xml:space="preserve">  </w:t>
            </w:r>
            <w:r w:rsidRPr="0048142F">
              <w:rPr>
                <w:rFonts w:hint="eastAsia"/>
                <w:color w:val="000000"/>
                <w:szCs w:val="21"/>
              </w:rPr>
              <w:t>岚</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The performance of grass filter strips in controlling high-concentration suspended sediment from overland flow under rainfall/non-rainfall conditions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141</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边</w:t>
            </w:r>
            <w:r>
              <w:rPr>
                <w:rFonts w:hint="eastAsia"/>
                <w:color w:val="000000"/>
                <w:szCs w:val="21"/>
              </w:rPr>
              <w:t xml:space="preserve">  </w:t>
            </w:r>
            <w:r w:rsidRPr="0048142F">
              <w:rPr>
                <w:rFonts w:hint="eastAsia"/>
                <w:color w:val="000000"/>
                <w:szCs w:val="21"/>
              </w:rPr>
              <w:t>静</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Structural features and antioxidant activity of xylooligosaccharides enzymatically produced from sugarcane bagasse</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142</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陈蓓蓓</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Dissection of allelic interactions among </w:t>
            </w:r>
            <w:r w:rsidRPr="00B56FE6">
              <w:rPr>
                <w:rFonts w:ascii="Times New Roman" w:hAnsi="Times New Roman"/>
                <w:i/>
                <w:color w:val="000000"/>
                <w:szCs w:val="21"/>
              </w:rPr>
              <w:t>Pto-miR257</w:t>
            </w:r>
            <w:r w:rsidRPr="0048142F">
              <w:rPr>
                <w:rFonts w:ascii="Times New Roman" w:hAnsi="Times New Roman"/>
                <w:color w:val="000000"/>
                <w:szCs w:val="21"/>
              </w:rPr>
              <w:t xml:space="preserve"> and its targets and their effects on growth and wood properties in </w:t>
            </w:r>
            <w:r w:rsidRPr="00B56FE6">
              <w:rPr>
                <w:rFonts w:ascii="Times New Roman" w:hAnsi="Times New Roman"/>
                <w:i/>
                <w:color w:val="000000"/>
                <w:szCs w:val="21"/>
              </w:rPr>
              <w:t>Populus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143</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陈金焕</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48142F">
              <w:rPr>
                <w:rFonts w:ascii="Times New Roman" w:hAnsi="Times New Roman"/>
                <w:color w:val="000000"/>
                <w:szCs w:val="21"/>
              </w:rPr>
              <w:t xml:space="preserve">A Putative PP2C-Encoding Gene Negatively Regulates ABA Signaling in </w:t>
            </w:r>
            <w:r w:rsidRPr="00FD64B4">
              <w:rPr>
                <w:rFonts w:ascii="Times New Roman" w:hAnsi="Times New Roman"/>
                <w:i/>
                <w:color w:val="000000"/>
                <w:szCs w:val="21"/>
              </w:rPr>
              <w:t>Populus euphratica</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144</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牛</w:t>
            </w:r>
            <w:r>
              <w:rPr>
                <w:rFonts w:ascii="Times New Roman" w:hAnsi="Times New Roman" w:hint="eastAsia"/>
                <w:color w:val="000000"/>
                <w:szCs w:val="21"/>
              </w:rPr>
              <w:t xml:space="preserve">  </w:t>
            </w:r>
            <w:r w:rsidRPr="0048142F">
              <w:rPr>
                <w:rFonts w:ascii="Times New Roman" w:hAnsi="Times New Roman"/>
                <w:color w:val="000000"/>
                <w:szCs w:val="21"/>
              </w:rPr>
              <w:t>香</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B56FE6">
              <w:rPr>
                <w:rFonts w:ascii="Times New Roman" w:hAnsi="Times New Roman"/>
                <w:color w:val="000000"/>
                <w:szCs w:val="21"/>
              </w:rPr>
              <w:t>Economical assessment of forest ecosystem services in China: Characteristics</w:t>
            </w:r>
            <w:r>
              <w:rPr>
                <w:rFonts w:ascii="Times New Roman" w:hAnsi="Times New Roman" w:hint="eastAsia"/>
                <w:color w:val="000000"/>
                <w:szCs w:val="21"/>
              </w:rPr>
              <w:t xml:space="preserve"> </w:t>
            </w:r>
            <w:r w:rsidRPr="00B56FE6">
              <w:rPr>
                <w:rFonts w:ascii="Times New Roman" w:hAnsi="Times New Roman"/>
                <w:color w:val="000000"/>
                <w:szCs w:val="21"/>
              </w:rPr>
              <w:t>and implications</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中国</w:t>
            </w:r>
            <w:r>
              <w:rPr>
                <w:rFonts w:ascii="Times New Roman" w:hAnsi="Times New Roman" w:hint="eastAsia"/>
                <w:color w:val="000000"/>
                <w:szCs w:val="21"/>
              </w:rPr>
              <w:t>林科院</w:t>
            </w:r>
            <w:r w:rsidRPr="0048142F">
              <w:rPr>
                <w:rFonts w:ascii="Times New Roman" w:hAnsi="Times New Roman"/>
                <w:color w:val="000000"/>
                <w:szCs w:val="21"/>
              </w:rPr>
              <w:t>森林生态环境与保护研究所</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145</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赖宗锐</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Pr>
                <w:rFonts w:ascii="Times New Roman" w:hAnsi="Times New Roman" w:hint="eastAsia"/>
                <w:color w:val="000000"/>
                <w:szCs w:val="21"/>
              </w:rPr>
              <w:t>F</w:t>
            </w:r>
            <w:r w:rsidRPr="0048142F">
              <w:rPr>
                <w:rFonts w:ascii="Times New Roman" w:hAnsi="Times New Roman"/>
                <w:color w:val="000000"/>
                <w:szCs w:val="21"/>
              </w:rPr>
              <w:t>ine-root distribution,</w:t>
            </w:r>
            <w:r>
              <w:rPr>
                <w:rFonts w:ascii="Times New Roman" w:hAnsi="Times New Roman" w:hint="eastAsia"/>
                <w:color w:val="000000"/>
                <w:szCs w:val="21"/>
              </w:rPr>
              <w:t xml:space="preserve"> </w:t>
            </w:r>
            <w:r w:rsidRPr="0048142F">
              <w:rPr>
                <w:rFonts w:ascii="Times New Roman" w:hAnsi="Times New Roman"/>
                <w:color w:val="000000"/>
                <w:szCs w:val="21"/>
              </w:rPr>
              <w:t xml:space="preserve">production, decomposition and effect on soil organic carbon of three revegetation shrub species in northwest </w:t>
            </w:r>
            <w:r>
              <w:rPr>
                <w:rFonts w:ascii="Times New Roman" w:hAnsi="Times New Roman" w:hint="eastAsia"/>
                <w:color w:val="000000"/>
                <w:szCs w:val="21"/>
              </w:rPr>
              <w:t>C</w:t>
            </w:r>
            <w:r w:rsidRPr="0048142F">
              <w:rPr>
                <w:rFonts w:ascii="Times New Roman" w:hAnsi="Times New Roman"/>
                <w:color w:val="000000"/>
                <w:szCs w:val="21"/>
              </w:rPr>
              <w:t>hina</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tr w:rsidR="00A94023" w:rsidRPr="00374269" w:rsidTr="00ED6AEF">
        <w:trPr>
          <w:cantSplit/>
          <w:trHeight w:val="567"/>
          <w:jc w:val="center"/>
        </w:trPr>
        <w:tc>
          <w:tcPr>
            <w:tcW w:w="789"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274221">
              <w:rPr>
                <w:rFonts w:ascii="Times New Roman" w:hAnsi="Times New Roman"/>
                <w:kern w:val="0"/>
                <w:szCs w:val="21"/>
              </w:rPr>
              <w:t>201</w:t>
            </w:r>
            <w:r>
              <w:rPr>
                <w:rFonts w:ascii="Times New Roman" w:hAnsi="Times New Roman" w:hint="eastAsia"/>
                <w:kern w:val="0"/>
                <w:szCs w:val="21"/>
              </w:rPr>
              <w:t>6</w:t>
            </w:r>
            <w:r w:rsidRPr="00274221">
              <w:rPr>
                <w:rFonts w:ascii="Times New Roman" w:hAnsi="Times New Roman"/>
                <w:kern w:val="0"/>
                <w:szCs w:val="21"/>
              </w:rPr>
              <w:t>-LW-</w:t>
            </w:r>
            <w:r>
              <w:rPr>
                <w:rFonts w:ascii="Times New Roman" w:hAnsi="Times New Roman" w:hint="eastAsia"/>
                <w:kern w:val="0"/>
                <w:szCs w:val="21"/>
              </w:rPr>
              <w:t>3</w:t>
            </w:r>
            <w:r w:rsidRPr="00274221">
              <w:rPr>
                <w:rFonts w:ascii="Times New Roman" w:hAnsi="Times New Roman"/>
                <w:kern w:val="0"/>
                <w:szCs w:val="21"/>
              </w:rPr>
              <w:t>-</w:t>
            </w:r>
            <w:r>
              <w:rPr>
                <w:rFonts w:ascii="Times New Roman" w:hAnsi="Times New Roman" w:hint="eastAsia"/>
                <w:kern w:val="0"/>
                <w:szCs w:val="21"/>
              </w:rPr>
              <w:t>146</w:t>
            </w:r>
          </w:p>
        </w:tc>
        <w:tc>
          <w:tcPr>
            <w:tcW w:w="487"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黄</w:t>
            </w:r>
            <w:r>
              <w:rPr>
                <w:rFonts w:ascii="Times New Roman" w:hAnsi="Times New Roman" w:hint="eastAsia"/>
                <w:color w:val="000000"/>
                <w:szCs w:val="21"/>
              </w:rPr>
              <w:t xml:space="preserve">  </w:t>
            </w:r>
            <w:r w:rsidRPr="0048142F">
              <w:rPr>
                <w:rFonts w:ascii="Times New Roman" w:hAnsi="Times New Roman"/>
                <w:color w:val="000000"/>
                <w:szCs w:val="21"/>
              </w:rPr>
              <w:t>河</w:t>
            </w:r>
          </w:p>
        </w:tc>
        <w:tc>
          <w:tcPr>
            <w:tcW w:w="2148" w:type="pct"/>
            <w:shd w:val="clear" w:color="000000" w:fill="FFFFFF"/>
            <w:vAlign w:val="center"/>
          </w:tcPr>
          <w:p w:rsidR="00A94023" w:rsidRPr="0048142F" w:rsidRDefault="00A94023" w:rsidP="00ED6AEF">
            <w:pPr>
              <w:spacing w:line="240" w:lineRule="exact"/>
              <w:rPr>
                <w:rFonts w:ascii="Times New Roman" w:hAnsi="Times New Roman"/>
                <w:color w:val="000000"/>
                <w:szCs w:val="21"/>
              </w:rPr>
            </w:pPr>
            <w:r w:rsidRPr="00B56FE6">
              <w:rPr>
                <w:rFonts w:ascii="Times New Roman" w:hAnsi="Times New Roman"/>
                <w:color w:val="000000"/>
                <w:szCs w:val="21"/>
              </w:rPr>
              <w:t>Transcriptome-wide survey and expression analysis of stress-responsive NAC</w:t>
            </w:r>
            <w:r>
              <w:rPr>
                <w:rFonts w:ascii="Times New Roman" w:hAnsi="Times New Roman" w:hint="eastAsia"/>
                <w:color w:val="000000"/>
                <w:szCs w:val="21"/>
              </w:rPr>
              <w:t xml:space="preserve"> </w:t>
            </w:r>
            <w:r w:rsidRPr="00B56FE6">
              <w:rPr>
                <w:rFonts w:ascii="Times New Roman" w:hAnsi="Times New Roman"/>
                <w:color w:val="000000"/>
                <w:szCs w:val="21"/>
              </w:rPr>
              <w:t xml:space="preserve">genes in </w:t>
            </w:r>
            <w:r w:rsidRPr="00B56FE6">
              <w:rPr>
                <w:rFonts w:ascii="Times New Roman" w:hAnsi="Times New Roman"/>
                <w:i/>
                <w:color w:val="000000"/>
                <w:szCs w:val="21"/>
              </w:rPr>
              <w:t>Chrysanthemum lavandulifolium</w:t>
            </w:r>
          </w:p>
        </w:tc>
        <w:tc>
          <w:tcPr>
            <w:tcW w:w="1032" w:type="pct"/>
            <w:shd w:val="clear" w:color="000000" w:fill="FFFFFF"/>
            <w:vAlign w:val="center"/>
          </w:tcPr>
          <w:p w:rsidR="00A94023" w:rsidRPr="0048142F" w:rsidRDefault="00A94023" w:rsidP="00ED6AEF">
            <w:pPr>
              <w:spacing w:line="240" w:lineRule="exact"/>
              <w:jc w:val="center"/>
              <w:rPr>
                <w:rFonts w:ascii="Times New Roman" w:hAnsi="Times New Roman"/>
                <w:color w:val="000000"/>
                <w:szCs w:val="21"/>
              </w:rPr>
            </w:pPr>
            <w:r w:rsidRPr="0048142F">
              <w:rPr>
                <w:rFonts w:ascii="Times New Roman" w:hAnsi="Times New Roman"/>
                <w:color w:val="000000"/>
                <w:szCs w:val="21"/>
              </w:rPr>
              <w:t>北京林业大学</w:t>
            </w:r>
          </w:p>
        </w:tc>
        <w:tc>
          <w:tcPr>
            <w:tcW w:w="544" w:type="pct"/>
            <w:shd w:val="clear" w:color="000000" w:fill="FFFFFF"/>
            <w:vAlign w:val="center"/>
          </w:tcPr>
          <w:p w:rsidR="00A94023" w:rsidRPr="0048142F" w:rsidRDefault="00A94023" w:rsidP="00ED6AEF">
            <w:pPr>
              <w:spacing w:line="240" w:lineRule="exact"/>
              <w:jc w:val="center"/>
              <w:rPr>
                <w:rFonts w:ascii="宋体" w:hAnsi="宋体" w:cs="宋体"/>
                <w:color w:val="000000"/>
                <w:szCs w:val="21"/>
              </w:rPr>
            </w:pPr>
            <w:r w:rsidRPr="0048142F">
              <w:rPr>
                <w:rFonts w:hint="eastAsia"/>
                <w:color w:val="000000"/>
                <w:szCs w:val="21"/>
              </w:rPr>
              <w:t>三等奖</w:t>
            </w:r>
          </w:p>
        </w:tc>
      </w:tr>
      <w:bookmarkEnd w:id="0"/>
    </w:tbl>
    <w:p w:rsidR="00A94023" w:rsidRPr="00632E8B" w:rsidRDefault="00A94023" w:rsidP="00A94023">
      <w:pPr>
        <w:adjustRightInd w:val="0"/>
        <w:snapToGrid w:val="0"/>
        <w:spacing w:line="360" w:lineRule="auto"/>
        <w:rPr>
          <w:rFonts w:ascii="仿宋_GB2312" w:eastAsia="仿宋_GB2312" w:hint="eastAsia"/>
          <w:sz w:val="30"/>
          <w:szCs w:val="30"/>
        </w:rPr>
      </w:pPr>
    </w:p>
    <w:p w:rsidR="00126291" w:rsidRDefault="00126291">
      <w:bookmarkStart w:id="1" w:name="_GoBack"/>
      <w:bookmarkEnd w:id="1"/>
    </w:p>
    <w:sectPr w:rsidR="00126291" w:rsidSect="00E433DC">
      <w:footerReference w:type="default" r:id="rId5"/>
      <w:pgSz w:w="11906" w:h="16838"/>
      <w:pgMar w:top="1440" w:right="1531"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19C" w:rsidRPr="0076409E" w:rsidRDefault="00A94023">
    <w:pPr>
      <w:pStyle w:val="a5"/>
      <w:jc w:val="center"/>
      <w:rPr>
        <w:rFonts w:ascii="Times New Roman" w:hAnsi="Times New Roman"/>
      </w:rPr>
    </w:pPr>
    <w:r w:rsidRPr="0076409E">
      <w:rPr>
        <w:rFonts w:ascii="Times New Roman" w:hAnsi="Times New Roman"/>
      </w:rPr>
      <w:fldChar w:fldCharType="begin"/>
    </w:r>
    <w:r w:rsidRPr="0076409E">
      <w:rPr>
        <w:rFonts w:ascii="Times New Roman" w:hAnsi="Times New Roman"/>
      </w:rPr>
      <w:instrText xml:space="preserve"> PAGE   \* MERGEFORMAT </w:instrText>
    </w:r>
    <w:r w:rsidRPr="0076409E">
      <w:rPr>
        <w:rFonts w:ascii="Times New Roman" w:hAnsi="Times New Roman"/>
      </w:rPr>
      <w:fldChar w:fldCharType="separate"/>
    </w:r>
    <w:r w:rsidRPr="00A94023">
      <w:rPr>
        <w:rFonts w:ascii="Times New Roman" w:hAnsi="Times New Roman"/>
        <w:noProof/>
        <w:lang w:val="zh-CN"/>
      </w:rPr>
      <w:t>11</w:t>
    </w:r>
    <w:r w:rsidRPr="0076409E">
      <w:rPr>
        <w:rFonts w:ascii="Times New Roman" w:hAnsi="Times New Roman"/>
      </w:rPr>
      <w:fldChar w:fldCharType="end"/>
    </w:r>
  </w:p>
  <w:p w:rsidR="000C519C" w:rsidRDefault="00A94023">
    <w:pPr>
      <w:pStyle w:val="a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72F57"/>
    <w:multiLevelType w:val="hybridMultilevel"/>
    <w:tmpl w:val="3C866FDC"/>
    <w:lvl w:ilvl="0" w:tplc="BD3AD1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402736A"/>
    <w:multiLevelType w:val="hybridMultilevel"/>
    <w:tmpl w:val="7430F130"/>
    <w:lvl w:ilvl="0" w:tplc="A1A6084A">
      <w:start w:val="10"/>
      <w:numFmt w:val="japaneseCounting"/>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42F353F"/>
    <w:multiLevelType w:val="hybridMultilevel"/>
    <w:tmpl w:val="CE0657BE"/>
    <w:lvl w:ilvl="0" w:tplc="DFE63022">
      <w:start w:val="3"/>
      <w:numFmt w:val="japaneseCounting"/>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F4C0917"/>
    <w:multiLevelType w:val="hybridMultilevel"/>
    <w:tmpl w:val="6C9CF92A"/>
    <w:lvl w:ilvl="0" w:tplc="FAFAF018">
      <w:start w:val="1"/>
      <w:numFmt w:val="japaneseCounting"/>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EB06DC6"/>
    <w:multiLevelType w:val="hybridMultilevel"/>
    <w:tmpl w:val="EBBE8AFA"/>
    <w:lvl w:ilvl="0" w:tplc="54D028D6">
      <w:start w:val="4"/>
      <w:numFmt w:val="japaneseCounting"/>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023"/>
    <w:rsid w:val="00126291"/>
    <w:rsid w:val="00A94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20216-CB60-426E-8180-77C76ADF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02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A94023"/>
    <w:pPr>
      <w:ind w:leftChars="2500" w:left="100"/>
    </w:pPr>
    <w:rPr>
      <w:lang w:val="x-none" w:eastAsia="x-none"/>
    </w:rPr>
  </w:style>
  <w:style w:type="character" w:customStyle="1" w:styleId="Char">
    <w:name w:val="日期 Char"/>
    <w:basedOn w:val="a0"/>
    <w:link w:val="a3"/>
    <w:uiPriority w:val="99"/>
    <w:semiHidden/>
    <w:rsid w:val="00A94023"/>
    <w:rPr>
      <w:rFonts w:ascii="Calibri" w:eastAsia="宋体" w:hAnsi="Calibri" w:cs="Times New Roman"/>
      <w:lang w:val="x-none" w:eastAsia="x-none"/>
    </w:rPr>
  </w:style>
  <w:style w:type="paragraph" w:styleId="a4">
    <w:name w:val="header"/>
    <w:basedOn w:val="a"/>
    <w:link w:val="Char0"/>
    <w:uiPriority w:val="99"/>
    <w:unhideWhenUsed/>
    <w:rsid w:val="00A94023"/>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basedOn w:val="a0"/>
    <w:link w:val="a4"/>
    <w:uiPriority w:val="99"/>
    <w:rsid w:val="00A94023"/>
    <w:rPr>
      <w:rFonts w:ascii="Calibri" w:eastAsia="宋体" w:hAnsi="Calibri" w:cs="Times New Roman"/>
      <w:sz w:val="18"/>
      <w:szCs w:val="18"/>
      <w:lang w:val="x-none" w:eastAsia="x-none"/>
    </w:rPr>
  </w:style>
  <w:style w:type="paragraph" w:styleId="a5">
    <w:name w:val="footer"/>
    <w:basedOn w:val="a"/>
    <w:link w:val="Char1"/>
    <w:uiPriority w:val="99"/>
    <w:unhideWhenUsed/>
    <w:rsid w:val="00A94023"/>
    <w:pPr>
      <w:tabs>
        <w:tab w:val="center" w:pos="4153"/>
        <w:tab w:val="right" w:pos="8306"/>
      </w:tabs>
      <w:snapToGrid w:val="0"/>
      <w:jc w:val="left"/>
    </w:pPr>
    <w:rPr>
      <w:sz w:val="18"/>
      <w:szCs w:val="18"/>
      <w:lang w:val="x-none" w:eastAsia="x-none"/>
    </w:rPr>
  </w:style>
  <w:style w:type="character" w:customStyle="1" w:styleId="Char1">
    <w:name w:val="页脚 Char"/>
    <w:basedOn w:val="a0"/>
    <w:link w:val="a5"/>
    <w:uiPriority w:val="99"/>
    <w:rsid w:val="00A94023"/>
    <w:rPr>
      <w:rFonts w:ascii="Calibri" w:eastAsia="宋体" w:hAnsi="Calibri" w:cs="Times New Roman"/>
      <w:sz w:val="18"/>
      <w:szCs w:val="18"/>
      <w:lang w:val="x-none" w:eastAsia="x-none"/>
    </w:rPr>
  </w:style>
  <w:style w:type="paragraph" w:styleId="a6">
    <w:name w:val="Body Text"/>
    <w:basedOn w:val="a"/>
    <w:link w:val="Char2"/>
    <w:rsid w:val="00A94023"/>
    <w:rPr>
      <w:rFonts w:ascii="Times New Roman" w:hAnsi="Times New Roman"/>
      <w:b/>
      <w:sz w:val="44"/>
      <w:szCs w:val="20"/>
      <w:lang w:val="x-none" w:eastAsia="x-none"/>
    </w:rPr>
  </w:style>
  <w:style w:type="character" w:customStyle="1" w:styleId="Char2">
    <w:name w:val="正文文本 Char"/>
    <w:basedOn w:val="a0"/>
    <w:link w:val="a6"/>
    <w:rsid w:val="00A94023"/>
    <w:rPr>
      <w:rFonts w:ascii="Times New Roman" w:eastAsia="宋体" w:hAnsi="Times New Roman" w:cs="Times New Roman"/>
      <w:b/>
      <w:sz w:val="44"/>
      <w:szCs w:val="20"/>
      <w:lang w:val="x-none" w:eastAsia="x-none"/>
    </w:rPr>
  </w:style>
  <w:style w:type="paragraph" w:styleId="a7">
    <w:name w:val="Normal (Web)"/>
    <w:basedOn w:val="a"/>
    <w:uiPriority w:val="99"/>
    <w:unhideWhenUsed/>
    <w:rsid w:val="00A94023"/>
    <w:pPr>
      <w:widowControl/>
      <w:spacing w:before="100" w:beforeAutospacing="1" w:after="100" w:afterAutospacing="1"/>
      <w:jc w:val="left"/>
    </w:pPr>
    <w:rPr>
      <w:rFonts w:ascii="宋体" w:hAnsi="宋体" w:cs="宋体"/>
      <w:kern w:val="0"/>
      <w:sz w:val="24"/>
      <w:szCs w:val="24"/>
    </w:rPr>
  </w:style>
  <w:style w:type="character" w:styleId="a8">
    <w:name w:val="Hyperlink"/>
    <w:uiPriority w:val="99"/>
    <w:unhideWhenUsed/>
    <w:rsid w:val="00A94023"/>
    <w:rPr>
      <w:color w:val="0000FF"/>
      <w:u w:val="single"/>
    </w:rPr>
  </w:style>
  <w:style w:type="paragraph" w:styleId="a9">
    <w:name w:val="List Paragraph"/>
    <w:basedOn w:val="a"/>
    <w:uiPriority w:val="34"/>
    <w:qFormat/>
    <w:rsid w:val="00A94023"/>
    <w:pPr>
      <w:ind w:firstLineChars="200" w:firstLine="420"/>
    </w:pPr>
  </w:style>
  <w:style w:type="paragraph" w:customStyle="1" w:styleId="font5">
    <w:name w:val="font5"/>
    <w:basedOn w:val="a"/>
    <w:rsid w:val="00A94023"/>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A94023"/>
    <w:pPr>
      <w:widowControl/>
      <w:spacing w:before="100" w:beforeAutospacing="1" w:after="100" w:afterAutospacing="1"/>
      <w:jc w:val="left"/>
    </w:pPr>
    <w:rPr>
      <w:rFonts w:ascii="Times New Roman" w:hAnsi="Times New Roman"/>
      <w:color w:val="000000"/>
      <w:kern w:val="0"/>
      <w:sz w:val="20"/>
      <w:szCs w:val="20"/>
    </w:rPr>
  </w:style>
  <w:style w:type="paragraph" w:customStyle="1" w:styleId="font7">
    <w:name w:val="font7"/>
    <w:basedOn w:val="a"/>
    <w:rsid w:val="00A94023"/>
    <w:pPr>
      <w:widowControl/>
      <w:spacing w:before="100" w:beforeAutospacing="1" w:after="100" w:afterAutospacing="1"/>
      <w:jc w:val="left"/>
    </w:pPr>
    <w:rPr>
      <w:rFonts w:ascii="黑体" w:eastAsia="黑体" w:hAnsi="宋体" w:cs="宋体"/>
      <w:color w:val="000000"/>
      <w:kern w:val="0"/>
      <w:sz w:val="20"/>
      <w:szCs w:val="20"/>
    </w:rPr>
  </w:style>
  <w:style w:type="paragraph" w:customStyle="1" w:styleId="font8">
    <w:name w:val="font8"/>
    <w:basedOn w:val="a"/>
    <w:rsid w:val="00A94023"/>
    <w:pPr>
      <w:widowControl/>
      <w:spacing w:before="100" w:beforeAutospacing="1" w:after="100" w:afterAutospacing="1"/>
      <w:jc w:val="left"/>
    </w:pPr>
    <w:rPr>
      <w:rFonts w:ascii="Arial" w:hAnsi="Arial" w:cs="Arial"/>
      <w:color w:val="000000"/>
      <w:kern w:val="0"/>
      <w:sz w:val="20"/>
      <w:szCs w:val="20"/>
    </w:rPr>
  </w:style>
  <w:style w:type="paragraph" w:customStyle="1" w:styleId="font9">
    <w:name w:val="font9"/>
    <w:basedOn w:val="a"/>
    <w:rsid w:val="00A94023"/>
    <w:pPr>
      <w:widowControl/>
      <w:spacing w:before="100" w:beforeAutospacing="1" w:after="100" w:afterAutospacing="1"/>
      <w:jc w:val="left"/>
    </w:pPr>
    <w:rPr>
      <w:rFonts w:ascii="宋体" w:hAnsi="宋体" w:cs="宋体"/>
      <w:color w:val="000000"/>
      <w:kern w:val="0"/>
      <w:sz w:val="20"/>
      <w:szCs w:val="20"/>
    </w:rPr>
  </w:style>
  <w:style w:type="paragraph" w:customStyle="1" w:styleId="font10">
    <w:name w:val="font10"/>
    <w:basedOn w:val="a"/>
    <w:rsid w:val="00A94023"/>
    <w:pPr>
      <w:widowControl/>
      <w:spacing w:before="100" w:beforeAutospacing="1" w:after="100" w:afterAutospacing="1"/>
      <w:jc w:val="left"/>
    </w:pPr>
    <w:rPr>
      <w:rFonts w:ascii="Times New Roman" w:hAnsi="Times New Roman"/>
      <w:kern w:val="0"/>
      <w:sz w:val="20"/>
      <w:szCs w:val="20"/>
    </w:rPr>
  </w:style>
  <w:style w:type="paragraph" w:customStyle="1" w:styleId="font11">
    <w:name w:val="font11"/>
    <w:basedOn w:val="a"/>
    <w:rsid w:val="00A94023"/>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font12">
    <w:name w:val="font12"/>
    <w:basedOn w:val="a"/>
    <w:rsid w:val="00A94023"/>
    <w:pPr>
      <w:widowControl/>
      <w:spacing w:before="100" w:beforeAutospacing="1" w:after="100" w:afterAutospacing="1"/>
      <w:jc w:val="left"/>
    </w:pPr>
    <w:rPr>
      <w:rFonts w:ascii="Times New Roman" w:hAnsi="Times New Roman"/>
      <w:color w:val="000000"/>
      <w:kern w:val="0"/>
      <w:sz w:val="20"/>
      <w:szCs w:val="20"/>
    </w:rPr>
  </w:style>
  <w:style w:type="paragraph" w:customStyle="1" w:styleId="font13">
    <w:name w:val="font13"/>
    <w:basedOn w:val="a"/>
    <w:rsid w:val="00A94023"/>
    <w:pPr>
      <w:widowControl/>
      <w:spacing w:before="100" w:beforeAutospacing="1" w:after="100" w:afterAutospacing="1"/>
      <w:jc w:val="left"/>
    </w:pPr>
    <w:rPr>
      <w:rFonts w:ascii="宋体" w:hAnsi="宋体" w:cs="宋体"/>
      <w:kern w:val="0"/>
      <w:sz w:val="20"/>
      <w:szCs w:val="20"/>
    </w:rPr>
  </w:style>
  <w:style w:type="paragraph" w:customStyle="1" w:styleId="font14">
    <w:name w:val="font14"/>
    <w:basedOn w:val="a"/>
    <w:rsid w:val="00A94023"/>
    <w:pPr>
      <w:widowControl/>
      <w:spacing w:before="100" w:beforeAutospacing="1" w:after="100" w:afterAutospacing="1"/>
      <w:jc w:val="left"/>
    </w:pPr>
    <w:rPr>
      <w:rFonts w:ascii="仿宋_GB2312" w:eastAsia="仿宋_GB2312" w:hAnsi="宋体" w:cs="宋体"/>
      <w:kern w:val="0"/>
      <w:sz w:val="20"/>
      <w:szCs w:val="20"/>
    </w:rPr>
  </w:style>
  <w:style w:type="paragraph" w:customStyle="1" w:styleId="font15">
    <w:name w:val="font15"/>
    <w:basedOn w:val="a"/>
    <w:rsid w:val="00A94023"/>
    <w:pPr>
      <w:widowControl/>
      <w:spacing w:before="100" w:beforeAutospacing="1" w:after="100" w:afterAutospacing="1"/>
      <w:jc w:val="left"/>
    </w:pPr>
    <w:rPr>
      <w:rFonts w:ascii="Times New Roman" w:hAnsi="Times New Roman"/>
      <w:color w:val="000000"/>
      <w:kern w:val="0"/>
      <w:sz w:val="24"/>
      <w:szCs w:val="24"/>
    </w:rPr>
  </w:style>
  <w:style w:type="paragraph" w:customStyle="1" w:styleId="font16">
    <w:name w:val="font16"/>
    <w:basedOn w:val="a"/>
    <w:rsid w:val="00A94023"/>
    <w:pPr>
      <w:widowControl/>
      <w:spacing w:before="100" w:beforeAutospacing="1" w:after="100" w:afterAutospacing="1"/>
      <w:jc w:val="left"/>
    </w:pPr>
    <w:rPr>
      <w:rFonts w:ascii="Times New Roman" w:hAnsi="Times New Roman"/>
      <w:color w:val="000000"/>
      <w:kern w:val="0"/>
      <w:sz w:val="28"/>
      <w:szCs w:val="28"/>
    </w:rPr>
  </w:style>
  <w:style w:type="paragraph" w:customStyle="1" w:styleId="font17">
    <w:name w:val="font17"/>
    <w:basedOn w:val="a"/>
    <w:rsid w:val="00A94023"/>
    <w:pPr>
      <w:widowControl/>
      <w:spacing w:before="100" w:beforeAutospacing="1" w:after="100" w:afterAutospacing="1"/>
      <w:jc w:val="left"/>
    </w:pPr>
    <w:rPr>
      <w:rFonts w:ascii="宋体" w:hAnsi="宋体" w:cs="宋体"/>
      <w:color w:val="000000"/>
      <w:kern w:val="0"/>
      <w:sz w:val="28"/>
      <w:szCs w:val="28"/>
    </w:rPr>
  </w:style>
  <w:style w:type="paragraph" w:customStyle="1" w:styleId="font18">
    <w:name w:val="font18"/>
    <w:basedOn w:val="a"/>
    <w:rsid w:val="00A94023"/>
    <w:pPr>
      <w:widowControl/>
      <w:spacing w:before="100" w:beforeAutospacing="1" w:after="100" w:afterAutospacing="1"/>
      <w:jc w:val="left"/>
    </w:pPr>
    <w:rPr>
      <w:rFonts w:ascii="仿宋_GB2312" w:eastAsia="仿宋_GB2312" w:hAnsi="宋体" w:cs="宋体"/>
      <w:color w:val="000000"/>
      <w:kern w:val="0"/>
      <w:sz w:val="28"/>
      <w:szCs w:val="28"/>
    </w:rPr>
  </w:style>
  <w:style w:type="paragraph" w:customStyle="1" w:styleId="xl65">
    <w:name w:val="xl65"/>
    <w:basedOn w:val="a"/>
    <w:rsid w:val="00A94023"/>
    <w:pPr>
      <w:widowControl/>
      <w:spacing w:before="100" w:beforeAutospacing="1" w:after="100" w:afterAutospacing="1"/>
      <w:jc w:val="left"/>
    </w:pPr>
    <w:rPr>
      <w:rFonts w:ascii="Times New Roman" w:hAnsi="Times New Roman"/>
      <w:kern w:val="0"/>
      <w:sz w:val="24"/>
      <w:szCs w:val="24"/>
    </w:rPr>
  </w:style>
  <w:style w:type="paragraph" w:customStyle="1" w:styleId="xl66">
    <w:name w:val="xl66"/>
    <w:basedOn w:val="a"/>
    <w:rsid w:val="00A94023"/>
    <w:pPr>
      <w:widowControl/>
      <w:spacing w:before="100" w:beforeAutospacing="1" w:after="100" w:afterAutospacing="1"/>
      <w:jc w:val="left"/>
    </w:pPr>
    <w:rPr>
      <w:rFonts w:ascii="Times New Roman" w:hAnsi="Times New Roman"/>
      <w:kern w:val="0"/>
      <w:sz w:val="24"/>
      <w:szCs w:val="24"/>
    </w:rPr>
  </w:style>
  <w:style w:type="paragraph" w:customStyle="1" w:styleId="xl67">
    <w:name w:val="xl67"/>
    <w:basedOn w:val="a"/>
    <w:rsid w:val="00A94023"/>
    <w:pPr>
      <w:widowControl/>
      <w:spacing w:before="100" w:beforeAutospacing="1" w:after="100" w:afterAutospacing="1"/>
      <w:jc w:val="left"/>
    </w:pPr>
    <w:rPr>
      <w:rFonts w:ascii="Times New Roman" w:hAnsi="Times New Roman"/>
      <w:color w:val="FF0000"/>
      <w:kern w:val="0"/>
      <w:sz w:val="24"/>
      <w:szCs w:val="24"/>
    </w:rPr>
  </w:style>
  <w:style w:type="paragraph" w:customStyle="1" w:styleId="xl68">
    <w:name w:val="xl68"/>
    <w:basedOn w:val="a"/>
    <w:rsid w:val="00A94023"/>
    <w:pPr>
      <w:widowControl/>
      <w:spacing w:before="100" w:beforeAutospacing="1" w:after="100" w:afterAutospacing="1"/>
      <w:jc w:val="left"/>
    </w:pPr>
    <w:rPr>
      <w:rFonts w:ascii="Times New Roman" w:hAnsi="Times New Roman"/>
      <w:color w:val="1F497D"/>
      <w:kern w:val="0"/>
      <w:sz w:val="24"/>
      <w:szCs w:val="24"/>
    </w:rPr>
  </w:style>
  <w:style w:type="paragraph" w:customStyle="1" w:styleId="xl69">
    <w:name w:val="xl69"/>
    <w:basedOn w:val="a"/>
    <w:rsid w:val="00A9402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kern w:val="0"/>
      <w:sz w:val="20"/>
      <w:szCs w:val="20"/>
    </w:rPr>
  </w:style>
  <w:style w:type="paragraph" w:customStyle="1" w:styleId="xl70">
    <w:name w:val="xl70"/>
    <w:basedOn w:val="a"/>
    <w:rsid w:val="00A9402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000000"/>
      <w:kern w:val="0"/>
      <w:sz w:val="20"/>
      <w:szCs w:val="20"/>
    </w:rPr>
  </w:style>
  <w:style w:type="paragraph" w:customStyle="1" w:styleId="xl71">
    <w:name w:val="xl71"/>
    <w:basedOn w:val="a"/>
    <w:rsid w:val="00A9402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color w:val="000000"/>
      <w:kern w:val="0"/>
      <w:sz w:val="20"/>
      <w:szCs w:val="20"/>
    </w:rPr>
  </w:style>
  <w:style w:type="paragraph" w:customStyle="1" w:styleId="xl72">
    <w:name w:val="xl72"/>
    <w:basedOn w:val="a"/>
    <w:rsid w:val="00A9402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kern w:val="0"/>
      <w:sz w:val="20"/>
      <w:szCs w:val="20"/>
    </w:rPr>
  </w:style>
  <w:style w:type="paragraph" w:customStyle="1" w:styleId="xl73">
    <w:name w:val="xl73"/>
    <w:basedOn w:val="a"/>
    <w:rsid w:val="00A940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74">
    <w:name w:val="xl74"/>
    <w:basedOn w:val="a"/>
    <w:rsid w:val="00A940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FF0000"/>
      <w:kern w:val="0"/>
      <w:sz w:val="24"/>
      <w:szCs w:val="24"/>
    </w:rPr>
  </w:style>
  <w:style w:type="paragraph" w:customStyle="1" w:styleId="xl75">
    <w:name w:val="xl75"/>
    <w:basedOn w:val="a"/>
    <w:rsid w:val="00A940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76">
    <w:name w:val="xl76"/>
    <w:basedOn w:val="a"/>
    <w:rsid w:val="00A9402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xl77">
    <w:name w:val="xl77"/>
    <w:basedOn w:val="a"/>
    <w:rsid w:val="00A940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78">
    <w:name w:val="xl78"/>
    <w:basedOn w:val="a"/>
    <w:rsid w:val="00A940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1F497D"/>
      <w:kern w:val="0"/>
      <w:sz w:val="24"/>
      <w:szCs w:val="24"/>
    </w:rPr>
  </w:style>
  <w:style w:type="paragraph" w:customStyle="1" w:styleId="xl79">
    <w:name w:val="xl79"/>
    <w:basedOn w:val="a"/>
    <w:rsid w:val="00A940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1F497D"/>
      <w:kern w:val="0"/>
      <w:sz w:val="24"/>
      <w:szCs w:val="24"/>
    </w:rPr>
  </w:style>
  <w:style w:type="paragraph" w:customStyle="1" w:styleId="xl80">
    <w:name w:val="xl80"/>
    <w:basedOn w:val="a"/>
    <w:rsid w:val="00A9402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color w:val="FF0000"/>
      <w:kern w:val="0"/>
      <w:sz w:val="20"/>
      <w:szCs w:val="20"/>
    </w:rPr>
  </w:style>
  <w:style w:type="paragraph" w:customStyle="1" w:styleId="xl81">
    <w:name w:val="xl81"/>
    <w:basedOn w:val="a"/>
    <w:rsid w:val="00A9402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82">
    <w:name w:val="xl82"/>
    <w:basedOn w:val="a"/>
    <w:rsid w:val="00A9402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character" w:styleId="aa">
    <w:name w:val="Strong"/>
    <w:uiPriority w:val="22"/>
    <w:qFormat/>
    <w:rsid w:val="00A94023"/>
    <w:rPr>
      <w:b/>
      <w:bCs/>
    </w:rPr>
  </w:style>
  <w:style w:type="character" w:styleId="ab">
    <w:name w:val="FollowedHyperlink"/>
    <w:uiPriority w:val="99"/>
    <w:semiHidden/>
    <w:unhideWhenUsed/>
    <w:rsid w:val="00A9402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4277</Words>
  <Characters>24382</Characters>
  <Application>Microsoft Office Word</Application>
  <DocSecurity>0</DocSecurity>
  <Lines>203</Lines>
  <Paragraphs>57</Paragraphs>
  <ScaleCrop>false</ScaleCrop>
  <Company/>
  <LinksUpToDate>false</LinksUpToDate>
  <CharactersWithSpaces>28602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2016-09-23T03:38:00Z</dcterms:created>
  <dcterms:modified xsi:type="dcterms:W3CDTF">2016-09-23T03:39:00Z</dcterms:modified>
</cp:coreProperties>
</file>