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rPr>
          <w:rStyle w:val="3"/>
          <w:rFonts w:hint="eastAsia" w:ascii="黑体" w:hAnsi="黑体" w:eastAsia="黑体"/>
          <w:sz w:val="32"/>
          <w:szCs w:val="32"/>
        </w:rPr>
      </w:pPr>
      <w:r>
        <w:rPr>
          <w:rStyle w:val="3"/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梁希科普人物奖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申报个人：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工作单位：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推荐单位：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2055" w:firstLineChars="685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二○一三年三月</w:t>
      </w:r>
    </w:p>
    <w:p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梁希科普人物奖申报表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6"/>
        <w:gridCol w:w="806"/>
        <w:gridCol w:w="923"/>
        <w:gridCol w:w="1263"/>
        <w:gridCol w:w="1439"/>
        <w:gridCol w:w="720"/>
        <w:gridCol w:w="1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业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就职单位</w:t>
            </w:r>
          </w:p>
        </w:tc>
        <w:tc>
          <w:tcPr>
            <w:tcW w:w="74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7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4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用详实的资料说明在林业科普活动（科普报告、展览等方面）、科普创作等工作中所做出的突出成绩，并重点讲述在上述工作中的创新，取得的成效和社会影响。字数控制在</w:t>
            </w:r>
            <w:r>
              <w:rPr>
                <w:rFonts w:eastAsia="楷体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楷体_GB2312" w:hAnsi="华文中宋" w:eastAsia="楷体_GB2312"/>
        </w:rPr>
      </w:pPr>
      <w:r>
        <w:rPr>
          <w:rFonts w:hint="eastAsia" w:ascii="楷体_GB2312" w:hAnsi="华文中宋" w:eastAsia="楷体_GB2312" w:cs="宋体"/>
          <w:color w:val="000000"/>
          <w:kern w:val="0"/>
          <w:sz w:val="24"/>
        </w:rPr>
        <w:t>备注：请提供科普工作成绩和获得奖励的相关证明材料。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申报个人意见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</w:t>
            </w:r>
          </w:p>
          <w:p>
            <w:pPr>
              <w:widowControl/>
              <w:ind w:right="480" w:firstLine="4920" w:firstLineChars="20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工作单位意见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800" w:firstLineChars="20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4920" w:firstLineChars="20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800" w:firstLineChars="20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040" w:firstLineChars="2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040" w:firstLineChars="2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3984"/>
    <w:rsid w:val="75B839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2016-05-11T08:08:00Z</dcterms:created>
  <dc:creator>zhongke</dc:creator>
  <cp:lastModifiedBy>zhongke</cp:lastModifiedBy>
  <dcterms:modified xsi:type="dcterms:W3CDTF">2016-05-11T08:08:29Z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